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2680061"/>
    <w:bookmarkStart w:id="1" w:name="_Toc122680223"/>
    <w:p w14:paraId="4A972D27" w14:textId="2F301A34" w:rsidR="003418DE" w:rsidRPr="00CF3C37" w:rsidRDefault="00BD6DB4" w:rsidP="00791DED">
      <w:pPr>
        <w:pStyle w:val="Kop1"/>
        <w:ind w:right="-35"/>
        <w:rPr>
          <w:color w:val="FFFFFF" w:themeColor="background1"/>
          <w:sz w:val="37"/>
          <w:szCs w:val="37"/>
        </w:rPr>
      </w:pPr>
      <w:r w:rsidRPr="00CF3C37">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1A4666CF" wp14:editId="636A1275">
                <wp:simplePos x="0" y="0"/>
                <wp:positionH relativeFrom="page">
                  <wp:align>right</wp:align>
                </wp:positionH>
                <wp:positionV relativeFrom="paragraph">
                  <wp:posOffset>-269875</wp:posOffset>
                </wp:positionV>
                <wp:extent cx="7560310" cy="1524000"/>
                <wp:effectExtent l="0" t="0" r="2540" b="0"/>
                <wp:wrapNone/>
                <wp:docPr id="1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2B5F1DC" id="docshape4" o:spid="_x0000_s1026" style="position:absolute;margin-left:544.1pt;margin-top:-21.25pt;width:595.3pt;height:120pt;z-index:-251658240;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" fillcolor="#0074b8" stroked="f">
                <w10:wrap anchorx="page"/>
              </v:rect>
            </w:pict>
          </mc:Fallback>
        </mc:AlternateContent>
      </w:r>
      <w:r w:rsidR="00607FE0" w:rsidRPr="00CF3C37">
        <w:rPr>
          <w:color w:val="FFFFFF" w:themeColor="background1"/>
          <w:sz w:val="37"/>
          <w:szCs w:val="37"/>
        </w:rPr>
        <w:t xml:space="preserve">JTF </w:t>
      </w:r>
      <w:bookmarkEnd w:id="0"/>
      <w:bookmarkEnd w:id="1"/>
      <w:r w:rsidR="008D37A7" w:rsidRPr="00CF3C37">
        <w:rPr>
          <w:color w:val="FFFFFF" w:themeColor="background1"/>
          <w:sz w:val="37"/>
          <w:szCs w:val="37"/>
        </w:rPr>
        <w:t>Arbeidsmarkttransitie</w:t>
      </w:r>
      <w:r w:rsidR="005A6A72" w:rsidRPr="00CF3C37">
        <w:rPr>
          <w:color w:val="FFFFFF" w:themeColor="background1"/>
          <w:sz w:val="37"/>
          <w:szCs w:val="37"/>
        </w:rPr>
        <w:t xml:space="preserve"> </w:t>
      </w:r>
    </w:p>
    <w:p w14:paraId="1DD517F6" w14:textId="118ED28D" w:rsidR="009F3345" w:rsidRPr="0052709D" w:rsidRDefault="00F451FF" w:rsidP="00791DED">
      <w:pPr>
        <w:pStyle w:val="Kop1"/>
        <w:ind w:right="-35"/>
        <w:rPr>
          <w:color w:val="FFFFFF" w:themeColor="background1"/>
          <w:sz w:val="28"/>
          <w:szCs w:val="28"/>
        </w:rPr>
      </w:pPr>
      <w:bookmarkStart w:id="2" w:name="_Toc122680062"/>
      <w:bookmarkStart w:id="3" w:name="_Toc122680224"/>
      <w:r w:rsidRPr="0052709D">
        <w:rPr>
          <w:color w:val="FFFFFF" w:themeColor="background1"/>
          <w:sz w:val="28"/>
          <w:szCs w:val="28"/>
        </w:rPr>
        <w:t>JTF</w:t>
      </w:r>
      <w:r w:rsidR="001D2DB3" w:rsidRPr="0052709D">
        <w:rPr>
          <w:color w:val="FFFFFF" w:themeColor="background1"/>
          <w:sz w:val="28"/>
          <w:szCs w:val="28"/>
        </w:rPr>
        <w:t xml:space="preserve"> </w:t>
      </w:r>
      <w:bookmarkEnd w:id="2"/>
      <w:bookmarkEnd w:id="3"/>
      <w:r w:rsidR="00BF58D1" w:rsidRPr="0052709D">
        <w:rPr>
          <w:color w:val="FFFFFF" w:themeColor="background1"/>
          <w:sz w:val="28"/>
          <w:szCs w:val="28"/>
        </w:rPr>
        <w:t>Steun aan arbeidsmarkttransitie</w:t>
      </w:r>
    </w:p>
    <w:p w14:paraId="7FB49810" w14:textId="6660B591" w:rsidR="005A6A72" w:rsidRDefault="005A6A72" w:rsidP="00791DED">
      <w:pPr>
        <w:pStyle w:val="Kop1"/>
        <w:ind w:right="-35"/>
      </w:pPr>
    </w:p>
    <w:p w14:paraId="27225CC9" w14:textId="77777777" w:rsidR="00B77AE4" w:rsidRPr="00B77AE4" w:rsidRDefault="00B77AE4" w:rsidP="00B77AE4"/>
    <w:p w14:paraId="412700D2" w14:textId="6230A847" w:rsidR="000A3967" w:rsidRDefault="005A6A72" w:rsidP="00791DED">
      <w:pPr>
        <w:pStyle w:val="Kop1"/>
        <w:ind w:right="-35"/>
      </w:pPr>
      <w:bookmarkStart w:id="4" w:name="_Toc122680225"/>
      <w:r>
        <w:t>MODEL</w:t>
      </w:r>
      <w:r w:rsidRPr="00E4430F">
        <w:t xml:space="preserve"> PROJECTPLAN</w:t>
      </w:r>
      <w:bookmarkEnd w:id="4"/>
    </w:p>
    <w:p w14:paraId="2977F42E" w14:textId="77777777" w:rsidR="00354990" w:rsidRDefault="00354990" w:rsidP="00791DED">
      <w:pPr>
        <w:ind w:right="-35"/>
        <w:rPr>
          <w:rFonts w:cstheme="minorHAnsi"/>
        </w:rPr>
      </w:pPr>
    </w:p>
    <w:p w14:paraId="441F11F4" w14:textId="3A0A5628" w:rsidR="00026E8D" w:rsidRPr="00B41013" w:rsidRDefault="00026E8D" w:rsidP="009B146F">
      <w:pPr>
        <w:spacing w:line="240" w:lineRule="auto"/>
        <w:ind w:right="-35"/>
        <w:rPr>
          <w:rFonts w:ascii="Calibri" w:eastAsia="Calibri" w:hAnsi="Calibri" w:cs="Calibri"/>
          <w:color w:val="213847"/>
        </w:rPr>
      </w:pPr>
      <w:r w:rsidRPr="00B41013">
        <w:rPr>
          <w:rFonts w:ascii="Calibri" w:eastAsia="Calibri" w:hAnsi="Calibri" w:cs="Calibri"/>
          <w:color w:val="213847"/>
        </w:rPr>
        <w:t>Beste aanvrager</w:t>
      </w:r>
      <w:r w:rsidR="00496585">
        <w:rPr>
          <w:rFonts w:ascii="Calibri" w:eastAsia="Calibri" w:hAnsi="Calibri" w:cs="Calibri"/>
          <w:color w:val="213847"/>
        </w:rPr>
        <w:t>(s)</w:t>
      </w:r>
      <w:r w:rsidRPr="00B41013">
        <w:rPr>
          <w:rFonts w:ascii="Calibri" w:eastAsia="Calibri" w:hAnsi="Calibri" w:cs="Calibri"/>
          <w:color w:val="213847"/>
        </w:rPr>
        <w:t xml:space="preserve">, </w:t>
      </w:r>
    </w:p>
    <w:p w14:paraId="05B20ADC" w14:textId="5282509D" w:rsidR="00026E8D" w:rsidRPr="00234B1C" w:rsidRDefault="00855C39" w:rsidP="009B146F">
      <w:pPr>
        <w:spacing w:line="240" w:lineRule="auto"/>
        <w:ind w:right="-35"/>
        <w:rPr>
          <w:rFonts w:ascii="Calibri" w:eastAsia="Calibri" w:hAnsi="Calibri" w:cs="Calibri"/>
          <w:i/>
          <w:iCs/>
          <w:color w:val="213847"/>
        </w:rPr>
      </w:pPr>
      <w:r w:rsidRPr="00B41013">
        <w:rPr>
          <w:rFonts w:ascii="Calibri" w:eastAsia="Calibri" w:hAnsi="Calibri" w:cs="Calibri"/>
          <w:color w:val="213847"/>
        </w:rPr>
        <w:t>Het projectplan is een onderdeel van het aanvraagformulier. Dit moet je aanleveren bij je aanvraag.</w:t>
      </w:r>
      <w:r w:rsidR="0096566C" w:rsidRPr="00B41013">
        <w:rPr>
          <w:rFonts w:ascii="Calibri" w:eastAsia="Calibri" w:hAnsi="Calibri" w:cs="Calibri"/>
          <w:color w:val="213847"/>
        </w:rPr>
        <w:t xml:space="preserve"> </w:t>
      </w:r>
      <w:r w:rsidR="008F6BB0" w:rsidRPr="00B41013">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Pr>
          <w:rFonts w:ascii="Calibri" w:eastAsia="Calibri" w:hAnsi="Calibri" w:cs="Calibri"/>
          <w:color w:val="213847"/>
        </w:rPr>
        <w:t>dit</w:t>
      </w:r>
      <w:r w:rsidR="008F6BB0" w:rsidRPr="00B41013">
        <w:rPr>
          <w:rFonts w:ascii="Calibri" w:eastAsia="Calibri" w:hAnsi="Calibri" w:cs="Calibri"/>
          <w:color w:val="213847"/>
        </w:rPr>
        <w:t xml:space="preserve"> </w:t>
      </w:r>
      <w:r w:rsidR="001C7100" w:rsidRPr="00B41013">
        <w:rPr>
          <w:rFonts w:ascii="Calibri" w:eastAsia="Calibri" w:hAnsi="Calibri" w:cs="Calibri"/>
          <w:color w:val="213847"/>
        </w:rPr>
        <w:t xml:space="preserve">model </w:t>
      </w:r>
      <w:r w:rsidR="008F6BB0" w:rsidRPr="00B41013">
        <w:rPr>
          <w:rFonts w:ascii="Calibri" w:eastAsia="Calibri" w:hAnsi="Calibri" w:cs="Calibri"/>
          <w:color w:val="213847"/>
        </w:rPr>
        <w:t xml:space="preserve">projectplan te beantwoorden. </w:t>
      </w:r>
      <w:r w:rsidR="00026E8D" w:rsidRPr="00234B1C">
        <w:rPr>
          <w:rFonts w:ascii="Calibri" w:eastAsia="Calibri" w:hAnsi="Calibri" w:cs="Calibri"/>
          <w:i/>
          <w:iCs/>
          <w:color w:val="213847"/>
        </w:rPr>
        <w:t xml:space="preserve">Dit </w:t>
      </w:r>
      <w:r w:rsidR="001C7100" w:rsidRPr="00234B1C">
        <w:rPr>
          <w:rFonts w:ascii="Calibri" w:eastAsia="Calibri" w:hAnsi="Calibri" w:cs="Calibri"/>
          <w:i/>
          <w:iCs/>
          <w:color w:val="213847"/>
        </w:rPr>
        <w:t>model</w:t>
      </w:r>
      <w:r w:rsidR="00026E8D" w:rsidRPr="00234B1C">
        <w:rPr>
          <w:rFonts w:ascii="Calibri" w:eastAsia="Calibri" w:hAnsi="Calibri" w:cs="Calibri"/>
          <w:i/>
          <w:iCs/>
          <w:color w:val="213847"/>
        </w:rPr>
        <w:t xml:space="preserve"> bevat extra informatie </w:t>
      </w:r>
      <w:r w:rsidR="00A32EAD">
        <w:rPr>
          <w:rFonts w:ascii="Calibri" w:eastAsia="Calibri" w:hAnsi="Calibri" w:cs="Calibri"/>
          <w:i/>
          <w:iCs/>
          <w:color w:val="213847"/>
        </w:rPr>
        <w:t>bij sommige paragrafen</w:t>
      </w:r>
      <w:r w:rsidR="000516E1">
        <w:rPr>
          <w:rFonts w:ascii="Calibri" w:eastAsia="Calibri" w:hAnsi="Calibri" w:cs="Calibri"/>
          <w:i/>
          <w:iCs/>
          <w:color w:val="213847"/>
        </w:rPr>
        <w:t xml:space="preserve"> en een uitgebreide bijlage</w:t>
      </w:r>
      <w:r w:rsidR="00026E8D" w:rsidRPr="00234B1C">
        <w:rPr>
          <w:rFonts w:ascii="Calibri" w:eastAsia="Calibri" w:hAnsi="Calibri" w:cs="Calibri"/>
          <w:i/>
          <w:iCs/>
          <w:color w:val="213847"/>
        </w:rPr>
        <w:t>, deze zijn bedoeld om je richting te geven wat we in het projectplan willen zien. Verwijder de</w:t>
      </w:r>
      <w:r w:rsidR="000516E1">
        <w:rPr>
          <w:rFonts w:ascii="Calibri" w:eastAsia="Calibri" w:hAnsi="Calibri" w:cs="Calibri"/>
          <w:i/>
          <w:iCs/>
          <w:color w:val="213847"/>
        </w:rPr>
        <w:t>ze</w:t>
      </w:r>
      <w:r w:rsidR="00026E8D" w:rsidRPr="00234B1C">
        <w:rPr>
          <w:rFonts w:ascii="Calibri" w:eastAsia="Calibri" w:hAnsi="Calibri" w:cs="Calibri"/>
          <w:i/>
          <w:iCs/>
          <w:color w:val="213847"/>
        </w:rPr>
        <w:t xml:space="preserve"> tekst gerust als je projectplan definitief is.</w:t>
      </w:r>
    </w:p>
    <w:p w14:paraId="653E5EFC" w14:textId="37CFDC07" w:rsidR="0044729F" w:rsidRDefault="00026E8D" w:rsidP="009B146F">
      <w:pPr>
        <w:spacing w:line="240" w:lineRule="auto"/>
        <w:ind w:right="-35"/>
        <w:rPr>
          <w:rFonts w:ascii="Calibri" w:eastAsia="Calibri" w:hAnsi="Calibri" w:cs="Calibri"/>
          <w:color w:val="213847"/>
        </w:rPr>
      </w:pPr>
      <w:r w:rsidRPr="00B41013">
        <w:rPr>
          <w:rFonts w:ascii="Calibri" w:eastAsia="Calibri" w:hAnsi="Calibri" w:cs="Calibri"/>
          <w:color w:val="213847"/>
        </w:rPr>
        <w:t>We zien het ingevulde projectplan graag terug in lettertype Calibri, grootte 11 met normale marges.</w:t>
      </w:r>
      <w:r w:rsidR="003F2B3A">
        <w:rPr>
          <w:rFonts w:ascii="Calibri" w:eastAsia="Calibri" w:hAnsi="Calibri" w:cs="Calibri"/>
          <w:color w:val="213847"/>
        </w:rPr>
        <w:t xml:space="preserve"> </w:t>
      </w:r>
      <w:r w:rsidR="003F2B3A" w:rsidRPr="00A00B60">
        <w:rPr>
          <w:rFonts w:ascii="Calibri" w:eastAsia="Calibri" w:hAnsi="Calibri" w:cs="Calibri"/>
          <w:color w:val="213847"/>
          <w:u w:val="single"/>
        </w:rPr>
        <w:t xml:space="preserve">Let bij het schrijven van je plan erop dat je je beperkt tot de kern en schrijf bondig. Houdt het aantal pagina’s op maximaal 25. </w:t>
      </w:r>
      <w:r w:rsidR="00496585">
        <w:rPr>
          <w:rFonts w:ascii="Calibri" w:eastAsia="Calibri" w:hAnsi="Calibri" w:cs="Calibri"/>
          <w:color w:val="213847"/>
        </w:rPr>
        <w:t xml:space="preserve">De lengte van je projectplan (en dus teveel pagina’s) kan ten koste gaan van de kwaliteit van de aanvraag. </w:t>
      </w:r>
    </w:p>
    <w:p w14:paraId="02B4C7DE" w14:textId="2C3B4362" w:rsidR="006E3F7F" w:rsidRPr="00B41013" w:rsidRDefault="00A955A5" w:rsidP="009B146F">
      <w:pPr>
        <w:spacing w:line="240" w:lineRule="auto"/>
        <w:ind w:right="-35"/>
        <w:rPr>
          <w:rFonts w:ascii="Calibri" w:eastAsia="Calibri" w:hAnsi="Calibri" w:cs="Calibri"/>
          <w:color w:val="213847"/>
        </w:rPr>
      </w:pPr>
      <w:r>
        <w:rPr>
          <w:rFonts w:ascii="Calibri" w:eastAsia="Calibri" w:hAnsi="Calibri" w:cs="Calibri"/>
          <w:color w:val="213847"/>
        </w:rPr>
        <w:t>De</w:t>
      </w:r>
      <w:r w:rsidR="006E3F7F">
        <w:rPr>
          <w:rFonts w:ascii="Calibri" w:eastAsia="Calibri" w:hAnsi="Calibri" w:cs="Calibri"/>
          <w:color w:val="213847"/>
        </w:rPr>
        <w:t xml:space="preserve"> analyse van de staatssteun voor je project</w:t>
      </w:r>
      <w:r>
        <w:rPr>
          <w:rFonts w:ascii="Calibri" w:eastAsia="Calibri" w:hAnsi="Calibri" w:cs="Calibri"/>
          <w:color w:val="213847"/>
        </w:rPr>
        <w:t xml:space="preserve"> moet je zelf aanleveren</w:t>
      </w:r>
      <w:r w:rsidR="00B43305">
        <w:rPr>
          <w:rFonts w:ascii="Calibri" w:eastAsia="Calibri" w:hAnsi="Calibri" w:cs="Calibri"/>
          <w:color w:val="213847"/>
        </w:rPr>
        <w:t>/opstellen</w:t>
      </w:r>
      <w:r>
        <w:rPr>
          <w:rFonts w:ascii="Calibri" w:eastAsia="Calibri" w:hAnsi="Calibri" w:cs="Calibri"/>
          <w:color w:val="213847"/>
        </w:rPr>
        <w:t xml:space="preserve">. Dit is geen onderdeel van het projectplan. </w:t>
      </w:r>
      <w:r w:rsidR="005D6B96">
        <w:rPr>
          <w:rFonts w:ascii="Calibri" w:eastAsia="Calibri" w:hAnsi="Calibri" w:cs="Calibri"/>
          <w:color w:val="213847"/>
        </w:rPr>
        <w:t xml:space="preserve">Indien er binnen het consortium onvoldoende expertise aanwezig is voor deze analyse, dan raden wij je aan om hier externe expertise voor in te schakelen. </w:t>
      </w:r>
    </w:p>
    <w:p w14:paraId="5F0D9AD5" w14:textId="303E6891" w:rsidR="008A0117" w:rsidRPr="00B41013" w:rsidRDefault="008A0117" w:rsidP="009B146F">
      <w:pPr>
        <w:spacing w:line="240" w:lineRule="auto"/>
        <w:ind w:right="-35"/>
        <w:rPr>
          <w:rFonts w:ascii="Calibri" w:eastAsia="Calibri" w:hAnsi="Calibri" w:cs="Calibri"/>
          <w:color w:val="213847"/>
        </w:rPr>
      </w:pPr>
      <w:r w:rsidRPr="00B41013">
        <w:rPr>
          <w:rFonts w:ascii="Calibri" w:eastAsia="Calibri" w:hAnsi="Calibri" w:cs="Calibri"/>
          <w:color w:val="213847"/>
        </w:rPr>
        <w:t>Wij wensen je veel succes met het schrijven!</w:t>
      </w:r>
    </w:p>
    <w:p w14:paraId="0C69C740" w14:textId="43B00417" w:rsidR="000A3967" w:rsidRDefault="008A0117" w:rsidP="009B146F">
      <w:pPr>
        <w:spacing w:line="240" w:lineRule="auto"/>
        <w:ind w:right="-35"/>
        <w:rPr>
          <w:rFonts w:ascii="Calibri" w:eastAsia="Calibri" w:hAnsi="Calibri" w:cs="Calibri"/>
          <w:color w:val="213847"/>
        </w:rPr>
        <w:sectPr w:rsidR="000A3967" w:rsidSect="004B3C13">
          <w:footerReference w:type="default" r:id="rId11"/>
          <w:pgSz w:w="11906" w:h="16838"/>
          <w:pgMar w:top="1440" w:right="1080" w:bottom="1440" w:left="1080" w:header="708" w:footer="40" w:gutter="0"/>
          <w:cols w:space="708"/>
          <w:docGrid w:linePitch="360"/>
        </w:sect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op telefoonnummer 050-</w:t>
      </w:r>
      <w:r w:rsidR="00EF6B1A" w:rsidRPr="00EF6B1A">
        <w:rPr>
          <w:rFonts w:ascii="Calibri" w:eastAsia="Calibri" w:hAnsi="Calibri" w:cs="Calibri"/>
          <w:color w:val="213847"/>
        </w:rPr>
        <w:t>5</w:t>
      </w:r>
      <w:r w:rsidR="00076403" w:rsidRPr="00EF6B1A">
        <w:rPr>
          <w:rFonts w:ascii="Calibri" w:eastAsia="Calibri" w:hAnsi="Calibri" w:cs="Calibri"/>
          <w:color w:val="213847"/>
        </w:rPr>
        <w:t>2249</w:t>
      </w:r>
      <w:r w:rsidR="00E965FD" w:rsidRPr="00EF6B1A">
        <w:rPr>
          <w:rFonts w:ascii="Calibri" w:eastAsia="Calibri" w:hAnsi="Calibri" w:cs="Calibri"/>
          <w:color w:val="213847"/>
        </w:rPr>
        <w:t>0</w:t>
      </w:r>
      <w:r w:rsidR="00B77AE4" w:rsidRPr="00EF6B1A">
        <w:rPr>
          <w:rFonts w:ascii="Calibri" w:eastAsia="Calibri" w:hAnsi="Calibri" w:cs="Calibri"/>
          <w:color w:val="213847"/>
        </w:rPr>
        <w:t>8</w:t>
      </w:r>
      <w:r w:rsidR="00076403" w:rsidRPr="00B41013">
        <w:rPr>
          <w:rFonts w:ascii="Calibri" w:eastAsia="Calibri" w:hAnsi="Calibri" w:cs="Calibri"/>
          <w:color w:val="213847"/>
        </w:rPr>
        <w:t xml:space="preserve"> of mail naar </w:t>
      </w:r>
      <w:hyperlink r:id="rId12" w:history="1">
        <w:r w:rsidR="00B77AE4" w:rsidRPr="00CA07EE">
          <w:rPr>
            <w:rStyle w:val="Hyperlink"/>
            <w:rFonts w:ascii="Calibri" w:eastAsia="Calibri" w:hAnsi="Calibri" w:cs="Calibri"/>
          </w:rPr>
          <w:t>kennis&amp;innovatie@snn.nl</w:t>
        </w:r>
      </w:hyperlink>
      <w:r w:rsidR="00F71B90" w:rsidRPr="00B77AE4">
        <w:rPr>
          <w:rFonts w:ascii="Calibri" w:eastAsia="Calibri" w:hAnsi="Calibri" w:cs="Calibri"/>
          <w:color w:val="213847"/>
          <w:u w:val="single"/>
        </w:rPr>
        <w:t>.</w:t>
      </w:r>
      <w:r w:rsidR="00F71B90" w:rsidRPr="00B41013">
        <w:rPr>
          <w:rFonts w:ascii="Calibri" w:eastAsia="Calibri" w:hAnsi="Calibri" w:cs="Calibri"/>
          <w:color w:val="213847"/>
        </w:rPr>
        <w:t xml:space="preserve"> </w:t>
      </w:r>
    </w:p>
    <w:p w14:paraId="1150602E" w14:textId="5C314616" w:rsidR="005D0742" w:rsidRDefault="00EF2932" w:rsidP="00F47099">
      <w:pPr>
        <w:pStyle w:val="Kop2"/>
        <w:numPr>
          <w:ilvl w:val="0"/>
          <w:numId w:val="1"/>
        </w:numPr>
        <w:ind w:left="284"/>
      </w:pPr>
      <w:bookmarkStart w:id="5" w:name="_Toc122680226"/>
      <w:r>
        <w:lastRenderedPageBreak/>
        <w:t>Management</w:t>
      </w:r>
      <w:r w:rsidR="00F679AE">
        <w:t>samenvatting (maximaal 1 pagina)</w:t>
      </w:r>
      <w:bookmarkEnd w:id="5"/>
    </w:p>
    <w:p w14:paraId="7C4051A5" w14:textId="77777777" w:rsidR="00802A8C" w:rsidRPr="00E00C57" w:rsidRDefault="00802A8C" w:rsidP="00802A8C">
      <w:pPr>
        <w:ind w:right="-11"/>
        <w:rPr>
          <w:i/>
          <w:iCs/>
        </w:rPr>
      </w:pPr>
      <w:bookmarkStart w:id="6" w:name="_Toc122680227"/>
      <w:r w:rsidRPr="0021057F">
        <w:rPr>
          <w:i/>
          <w:iCs/>
          <w:color w:val="213847"/>
        </w:rPr>
        <w:t>De</w:t>
      </w:r>
      <w:r w:rsidRPr="0021057F">
        <w:rPr>
          <w:i/>
          <w:iCs/>
          <w:color w:val="213847"/>
          <w:spacing w:val="4"/>
        </w:rPr>
        <w:t xml:space="preserve"> </w:t>
      </w:r>
      <w:r w:rsidRPr="0021057F">
        <w:rPr>
          <w:i/>
          <w:iCs/>
          <w:color w:val="213847"/>
        </w:rPr>
        <w:t>deskundigencommissie</w:t>
      </w:r>
      <w:r w:rsidRPr="00E00C57">
        <w:rPr>
          <w:i/>
          <w:iCs/>
          <w:color w:val="213847"/>
          <w:spacing w:val="5"/>
        </w:rPr>
        <w:t xml:space="preserve"> </w:t>
      </w:r>
      <w:r w:rsidRPr="00E00C57">
        <w:rPr>
          <w:i/>
          <w:iCs/>
          <w:color w:val="213847"/>
        </w:rPr>
        <w:t>begint</w:t>
      </w:r>
      <w:r w:rsidRPr="00E00C57">
        <w:rPr>
          <w:i/>
          <w:iCs/>
          <w:color w:val="213847"/>
          <w:spacing w:val="5"/>
        </w:rPr>
        <w:t xml:space="preserve"> </w:t>
      </w:r>
      <w:r w:rsidRPr="00E00C57">
        <w:rPr>
          <w:i/>
          <w:iCs/>
          <w:color w:val="213847"/>
        </w:rPr>
        <w:t>haar</w:t>
      </w:r>
      <w:r w:rsidRPr="00E00C57">
        <w:rPr>
          <w:i/>
          <w:iCs/>
          <w:color w:val="213847"/>
          <w:spacing w:val="4"/>
        </w:rPr>
        <w:t xml:space="preserve"> </w:t>
      </w:r>
      <w:r w:rsidRPr="00E00C57">
        <w:rPr>
          <w:i/>
          <w:iCs/>
          <w:color w:val="213847"/>
        </w:rPr>
        <w:t>beoordeling</w:t>
      </w:r>
      <w:r w:rsidRPr="00E00C57">
        <w:rPr>
          <w:i/>
          <w:iCs/>
          <w:color w:val="213847"/>
          <w:spacing w:val="5"/>
        </w:rPr>
        <w:t xml:space="preserve"> </w:t>
      </w:r>
      <w:r w:rsidRPr="00E00C57">
        <w:rPr>
          <w:i/>
          <w:iCs/>
          <w:color w:val="213847"/>
        </w:rPr>
        <w:t>met</w:t>
      </w:r>
      <w:r w:rsidRPr="00E00C57">
        <w:rPr>
          <w:i/>
          <w:iCs/>
          <w:color w:val="213847"/>
          <w:spacing w:val="5"/>
        </w:rPr>
        <w:t xml:space="preserve"> </w:t>
      </w:r>
      <w:r w:rsidRPr="00E00C57">
        <w:rPr>
          <w:i/>
          <w:iCs/>
          <w:color w:val="213847"/>
        </w:rPr>
        <w:t>het</w:t>
      </w:r>
      <w:r w:rsidRPr="00E00C57">
        <w:rPr>
          <w:i/>
          <w:iCs/>
          <w:color w:val="213847"/>
          <w:spacing w:val="5"/>
        </w:rPr>
        <w:t xml:space="preserve"> </w:t>
      </w:r>
      <w:r w:rsidRPr="00E00C57">
        <w:rPr>
          <w:i/>
          <w:iCs/>
          <w:color w:val="213847"/>
        </w:rPr>
        <w:t>lezen</w:t>
      </w:r>
      <w:r w:rsidRPr="00E00C57">
        <w:rPr>
          <w:i/>
          <w:iCs/>
          <w:color w:val="213847"/>
          <w:spacing w:val="5"/>
        </w:rPr>
        <w:t xml:space="preserve"> </w:t>
      </w:r>
      <w:r w:rsidRPr="00E00C57">
        <w:rPr>
          <w:i/>
          <w:iCs/>
          <w:color w:val="213847"/>
        </w:rPr>
        <w:t>van</w:t>
      </w:r>
      <w:r w:rsidRPr="00E00C57">
        <w:rPr>
          <w:i/>
          <w:iCs/>
          <w:color w:val="213847"/>
          <w:spacing w:val="5"/>
        </w:rPr>
        <w:t xml:space="preserve"> </w:t>
      </w:r>
      <w:r w:rsidRPr="00E00C57">
        <w:rPr>
          <w:i/>
          <w:iCs/>
          <w:color w:val="213847"/>
        </w:rPr>
        <w:t>deze</w:t>
      </w:r>
      <w:r w:rsidRPr="00E00C57">
        <w:rPr>
          <w:i/>
          <w:iCs/>
          <w:color w:val="213847"/>
          <w:spacing w:val="5"/>
        </w:rPr>
        <w:t xml:space="preserve"> </w:t>
      </w:r>
      <w:r w:rsidRPr="00E00C57">
        <w:rPr>
          <w:i/>
          <w:iCs/>
          <w:color w:val="213847"/>
        </w:rPr>
        <w:t>samenvatting.</w:t>
      </w:r>
      <w:r w:rsidRPr="00E00C57">
        <w:rPr>
          <w:i/>
          <w:iCs/>
          <w:color w:val="213847"/>
          <w:spacing w:val="4"/>
        </w:rPr>
        <w:t xml:space="preserve"> </w:t>
      </w:r>
      <w:r w:rsidRPr="00E00C57">
        <w:rPr>
          <w:i/>
          <w:iCs/>
          <w:color w:val="213847"/>
        </w:rPr>
        <w:t>Beschrijf</w:t>
      </w:r>
      <w:r w:rsidRPr="00E00C57">
        <w:rPr>
          <w:i/>
          <w:iCs/>
          <w:color w:val="213847"/>
          <w:spacing w:val="5"/>
        </w:rPr>
        <w:t xml:space="preserve"> hier </w:t>
      </w:r>
      <w:r w:rsidRPr="00E00C57">
        <w:rPr>
          <w:i/>
          <w:iCs/>
          <w:color w:val="213847"/>
          <w:spacing w:val="-5"/>
        </w:rPr>
        <w:t>de</w:t>
      </w:r>
      <w:r w:rsidRPr="00E00C57">
        <w:rPr>
          <w:i/>
          <w:iCs/>
          <w:color w:val="213847"/>
        </w:rPr>
        <w:t xml:space="preserve"> belangrijkste</w:t>
      </w:r>
      <w:r w:rsidRPr="00E00C57">
        <w:rPr>
          <w:i/>
          <w:iCs/>
          <w:color w:val="213847"/>
          <w:spacing w:val="-7"/>
        </w:rPr>
        <w:t xml:space="preserve"> </w:t>
      </w:r>
      <w:r w:rsidRPr="00E00C57">
        <w:rPr>
          <w:i/>
          <w:iCs/>
          <w:color w:val="213847"/>
        </w:rPr>
        <w:t>onderdelen</w:t>
      </w:r>
      <w:r w:rsidRPr="00E00C57">
        <w:rPr>
          <w:i/>
          <w:iCs/>
          <w:color w:val="213847"/>
          <w:spacing w:val="-6"/>
        </w:rPr>
        <w:t xml:space="preserve"> </w:t>
      </w:r>
      <w:r w:rsidRPr="00E00C57">
        <w:rPr>
          <w:i/>
          <w:iCs/>
          <w:color w:val="213847"/>
        </w:rPr>
        <w:t>van</w:t>
      </w:r>
      <w:r w:rsidRPr="00E00C57">
        <w:rPr>
          <w:i/>
          <w:iCs/>
          <w:color w:val="213847"/>
          <w:spacing w:val="-7"/>
        </w:rPr>
        <w:t xml:space="preserve"> </w:t>
      </w:r>
      <w:r w:rsidRPr="00E00C57">
        <w:rPr>
          <w:i/>
          <w:iCs/>
          <w:color w:val="213847"/>
        </w:rPr>
        <w:t>je</w:t>
      </w:r>
      <w:r w:rsidRPr="00E00C57">
        <w:rPr>
          <w:i/>
          <w:iCs/>
          <w:color w:val="213847"/>
          <w:spacing w:val="-7"/>
        </w:rPr>
        <w:t xml:space="preserve"> </w:t>
      </w:r>
      <w:r w:rsidRPr="00E00C57">
        <w:rPr>
          <w:i/>
          <w:iCs/>
          <w:color w:val="213847"/>
        </w:rPr>
        <w:t>project.</w:t>
      </w:r>
    </w:p>
    <w:p w14:paraId="7BF7B2E0" w14:textId="77777777" w:rsidR="0026011B" w:rsidRDefault="0026011B">
      <w:pPr>
        <w:rPr>
          <w:rFonts w:ascii="Cocogoose Pro" w:eastAsiaTheme="majorEastAsia" w:hAnsi="Cocogoose Pro" w:cstheme="majorBidi"/>
          <w:caps/>
          <w:color w:val="1B3849"/>
          <w:sz w:val="28"/>
          <w:szCs w:val="26"/>
        </w:rPr>
      </w:pPr>
      <w:r>
        <w:br w:type="page"/>
      </w:r>
    </w:p>
    <w:p w14:paraId="34AF4BED" w14:textId="3A341ADF" w:rsidR="00D2204D" w:rsidRDefault="00392A53" w:rsidP="00F47099">
      <w:pPr>
        <w:pStyle w:val="Kop2"/>
        <w:numPr>
          <w:ilvl w:val="0"/>
          <w:numId w:val="1"/>
        </w:numPr>
        <w:ind w:left="284"/>
      </w:pPr>
      <w:r>
        <w:lastRenderedPageBreak/>
        <w:t>Inhoud van het project</w:t>
      </w:r>
      <w:bookmarkEnd w:id="6"/>
    </w:p>
    <w:p w14:paraId="5069D49C" w14:textId="74E4FE95" w:rsidR="0076109C" w:rsidRDefault="0076109C" w:rsidP="00F47099">
      <w:pPr>
        <w:pStyle w:val="Kop3"/>
        <w:numPr>
          <w:ilvl w:val="1"/>
          <w:numId w:val="3"/>
        </w:numPr>
      </w:pPr>
      <w:bookmarkStart w:id="7" w:name="_Toc122680066"/>
      <w:bookmarkStart w:id="8" w:name="_Toc122680228"/>
      <w:r>
        <w:t>Projectnaam</w:t>
      </w:r>
      <w:bookmarkEnd w:id="7"/>
      <w:bookmarkEnd w:id="8"/>
    </w:p>
    <w:p w14:paraId="06941244" w14:textId="2C3C510F" w:rsidR="00F7378A" w:rsidRPr="00A30B03" w:rsidRDefault="00F7378A" w:rsidP="00F7378A">
      <w:pPr>
        <w:pStyle w:val="Plattetekst"/>
        <w:spacing w:before="63"/>
        <w:ind w:left="360"/>
        <w:jc w:val="both"/>
      </w:pPr>
      <w:r w:rsidRPr="00A30B03">
        <w:t>Gebruik hier dezelfde naam als op het aanvraagformulier.</w:t>
      </w:r>
    </w:p>
    <w:p w14:paraId="5F7E1609" w14:textId="77777777" w:rsidR="00F7378A" w:rsidRPr="000F77E1" w:rsidRDefault="00F7378A" w:rsidP="00F7378A">
      <w:pPr>
        <w:pStyle w:val="Plattetekst"/>
        <w:spacing w:before="63"/>
        <w:ind w:left="360"/>
        <w:jc w:val="both"/>
        <w:rPr>
          <w:color w:val="213847"/>
        </w:rPr>
      </w:pPr>
    </w:p>
    <w:p w14:paraId="7171F847" w14:textId="2A2E3451" w:rsidR="006E0327" w:rsidRPr="000F77E1" w:rsidRDefault="006E0327" w:rsidP="00F47099">
      <w:pPr>
        <w:pStyle w:val="Kop3"/>
        <w:numPr>
          <w:ilvl w:val="1"/>
          <w:numId w:val="3"/>
        </w:numPr>
      </w:pPr>
      <w:bookmarkStart w:id="9" w:name="_Toc122680067"/>
      <w:bookmarkStart w:id="10" w:name="_Toc122680229"/>
      <w:r w:rsidRPr="000F77E1">
        <w:t>Aanvrager</w:t>
      </w:r>
      <w:bookmarkEnd w:id="9"/>
      <w:bookmarkEnd w:id="10"/>
    </w:p>
    <w:p w14:paraId="3598540F" w14:textId="77777777" w:rsidR="00EF4DD5" w:rsidRPr="000F15FE" w:rsidRDefault="00EF4DD5" w:rsidP="00EF4DD5">
      <w:pPr>
        <w:pStyle w:val="Plattetekst"/>
        <w:spacing w:before="68" w:line="235" w:lineRule="auto"/>
        <w:ind w:left="360" w:right="-11"/>
        <w:rPr>
          <w:color w:val="213847"/>
        </w:rPr>
      </w:pPr>
      <w:r w:rsidRPr="000F15FE">
        <w:rPr>
          <w:color w:val="213847"/>
        </w:rPr>
        <w:t>Beschrijf wie het project gaan uitvoeren. Beschrijf kort wat je reguliere (ondernemings-)activiteiten zijn. Vul dit in voor alle projectpartners als er in het project wordt samengewerkt. Geef aan op welke locatie het project wordt uitgevoerd.</w:t>
      </w:r>
    </w:p>
    <w:p w14:paraId="77A8622A" w14:textId="47196DDB" w:rsidR="0097401F" w:rsidRPr="000F15FE" w:rsidRDefault="0097401F" w:rsidP="0097401F">
      <w:pPr>
        <w:widowControl w:val="0"/>
        <w:tabs>
          <w:tab w:val="left" w:pos="1174"/>
        </w:tabs>
        <w:autoSpaceDE w:val="0"/>
        <w:autoSpaceDN w:val="0"/>
        <w:spacing w:after="0" w:line="264" w:lineRule="exact"/>
      </w:pPr>
    </w:p>
    <w:p w14:paraId="039F4F6C" w14:textId="77777777" w:rsidR="007515A4" w:rsidRPr="00974904" w:rsidRDefault="007515A4" w:rsidP="007515A4">
      <w:pPr>
        <w:pStyle w:val="Lijstalinea"/>
        <w:numPr>
          <w:ilvl w:val="0"/>
          <w:numId w:val="17"/>
        </w:numPr>
        <w:spacing w:after="0" w:line="240" w:lineRule="auto"/>
        <w:rPr>
          <w:rFonts w:ascii="Calibri" w:eastAsia="Calibri" w:hAnsi="Calibri" w:cs="Calibri"/>
          <w:color w:val="213847"/>
        </w:rPr>
      </w:pPr>
      <w:r w:rsidRPr="00974904">
        <w:rPr>
          <w:rFonts w:ascii="Calibri" w:eastAsia="Calibri" w:hAnsi="Calibri" w:cs="Calibri"/>
          <w:color w:val="213847"/>
        </w:rPr>
        <w:t xml:space="preserve">Naam en vestigingsplaats van de organisatie; </w:t>
      </w:r>
    </w:p>
    <w:p w14:paraId="11B69D22" w14:textId="77777777" w:rsidR="007515A4" w:rsidRPr="00974904" w:rsidRDefault="007515A4" w:rsidP="007515A4">
      <w:pPr>
        <w:pStyle w:val="Lijstalinea"/>
        <w:numPr>
          <w:ilvl w:val="0"/>
          <w:numId w:val="17"/>
        </w:numPr>
        <w:spacing w:after="0" w:line="240" w:lineRule="auto"/>
        <w:rPr>
          <w:rFonts w:ascii="Calibri" w:eastAsia="Calibri" w:hAnsi="Calibri" w:cs="Calibri"/>
          <w:color w:val="213847"/>
        </w:rPr>
      </w:pPr>
      <w:r w:rsidRPr="00974904">
        <w:rPr>
          <w:rFonts w:ascii="Calibri" w:eastAsia="Calibri" w:hAnsi="Calibri" w:cs="Calibri"/>
          <w:color w:val="213847"/>
        </w:rPr>
        <w:t xml:space="preserve">(Bedrijfs)activiteiten; </w:t>
      </w:r>
    </w:p>
    <w:p w14:paraId="25B6CBFD" w14:textId="77777777" w:rsidR="007515A4" w:rsidRPr="00974904" w:rsidRDefault="007515A4" w:rsidP="007515A4">
      <w:pPr>
        <w:pStyle w:val="Lijstalinea"/>
        <w:numPr>
          <w:ilvl w:val="0"/>
          <w:numId w:val="17"/>
        </w:numPr>
        <w:spacing w:after="0" w:line="240" w:lineRule="auto"/>
        <w:rPr>
          <w:rFonts w:ascii="Calibri" w:eastAsia="Calibri" w:hAnsi="Calibri" w:cs="Calibri"/>
          <w:color w:val="213847"/>
        </w:rPr>
      </w:pPr>
      <w:r w:rsidRPr="00974904">
        <w:rPr>
          <w:rFonts w:ascii="Calibri" w:eastAsia="Calibri" w:hAnsi="Calibri" w:cs="Calibri"/>
          <w:color w:val="213847"/>
        </w:rPr>
        <w:t xml:space="preserve">Aanleiding en belang van deelname; </w:t>
      </w:r>
    </w:p>
    <w:p w14:paraId="70BC69F2" w14:textId="175BD68A" w:rsidR="007515A4" w:rsidRPr="00974904" w:rsidRDefault="007515A4" w:rsidP="007515A4">
      <w:pPr>
        <w:pStyle w:val="Lijstalinea"/>
        <w:numPr>
          <w:ilvl w:val="0"/>
          <w:numId w:val="17"/>
        </w:numPr>
        <w:spacing w:after="0" w:line="240" w:lineRule="auto"/>
        <w:rPr>
          <w:rFonts w:ascii="Calibri" w:eastAsia="Calibri" w:hAnsi="Calibri" w:cs="Calibri"/>
          <w:color w:val="213847"/>
        </w:rPr>
      </w:pPr>
      <w:r w:rsidRPr="00974904">
        <w:rPr>
          <w:rFonts w:ascii="Calibri" w:eastAsia="Calibri" w:hAnsi="Calibri" w:cs="Calibri"/>
          <w:color w:val="213847"/>
        </w:rPr>
        <w:t xml:space="preserve">Specifieke expertise die door de partner wordt ingebracht </w:t>
      </w:r>
      <w:r w:rsidRPr="005013D9">
        <w:rPr>
          <w:rFonts w:ascii="Calibri" w:eastAsia="Calibri" w:hAnsi="Calibri" w:cs="Calibri"/>
          <w:i/>
          <w:iCs/>
          <w:color w:val="213847"/>
        </w:rPr>
        <w:t>(</w:t>
      </w:r>
      <w:r w:rsidR="00B24A14">
        <w:rPr>
          <w:rFonts w:ascii="Calibri" w:eastAsia="Calibri" w:hAnsi="Calibri" w:cs="Calibri"/>
          <w:i/>
          <w:iCs/>
          <w:color w:val="213847"/>
        </w:rPr>
        <w:t>H</w:t>
      </w:r>
      <w:r w:rsidRPr="005013D9">
        <w:rPr>
          <w:rFonts w:ascii="Calibri" w:eastAsia="Calibri" w:hAnsi="Calibri" w:cs="Calibri"/>
          <w:i/>
          <w:iCs/>
          <w:color w:val="213847"/>
        </w:rPr>
        <w:t>ierbij kunnen ook vergelijkbare projecten worden beschreven die eerder door de partners zijn uitgevoerd en waar subsidie voor is verkregen)</w:t>
      </w:r>
      <w:r w:rsidR="005013D9" w:rsidRPr="005013D9">
        <w:rPr>
          <w:rFonts w:ascii="Calibri" w:eastAsia="Calibri" w:hAnsi="Calibri" w:cs="Calibri"/>
          <w:i/>
          <w:iCs/>
          <w:color w:val="213847"/>
        </w:rPr>
        <w:t>.</w:t>
      </w:r>
    </w:p>
    <w:p w14:paraId="3474ED0A" w14:textId="53E3A27D" w:rsidR="006E0327" w:rsidRPr="000F15FE" w:rsidRDefault="007E12FE" w:rsidP="006E0327">
      <w:pPr>
        <w:pStyle w:val="Plattetekst"/>
        <w:spacing w:before="7"/>
        <w:rPr>
          <w:color w:val="213847"/>
          <w:szCs w:val="24"/>
        </w:rPr>
      </w:pPr>
      <w:r w:rsidRPr="000F15FE">
        <w:rPr>
          <w:color w:val="213847"/>
          <w:szCs w:val="24"/>
        </w:rPr>
        <w:t xml:space="preserve"> </w:t>
      </w:r>
    </w:p>
    <w:p w14:paraId="04B66237" w14:textId="77777777" w:rsidR="006E0327" w:rsidRPr="000F15FE" w:rsidRDefault="006E0327" w:rsidP="00F47099">
      <w:pPr>
        <w:pStyle w:val="Kop3"/>
        <w:numPr>
          <w:ilvl w:val="1"/>
          <w:numId w:val="3"/>
        </w:numPr>
      </w:pPr>
      <w:bookmarkStart w:id="11" w:name="_Toc122680068"/>
      <w:bookmarkStart w:id="12" w:name="_Toc122680230"/>
      <w:r w:rsidRPr="000F15FE">
        <w:t>Aanleiding</w:t>
      </w:r>
      <w:bookmarkEnd w:id="11"/>
      <w:bookmarkEnd w:id="12"/>
    </w:p>
    <w:p w14:paraId="459D2B9D" w14:textId="427C4C0D" w:rsidR="000B1745" w:rsidRPr="000F15FE" w:rsidRDefault="006E0327" w:rsidP="005172A3">
      <w:pPr>
        <w:pStyle w:val="Plattetekst"/>
        <w:spacing w:before="68" w:line="235" w:lineRule="auto"/>
        <w:ind w:left="360" w:right="337"/>
        <w:jc w:val="both"/>
        <w:rPr>
          <w:color w:val="213847"/>
        </w:rPr>
      </w:pPr>
      <w:r w:rsidRPr="000F15FE">
        <w:rPr>
          <w:color w:val="213847"/>
        </w:rPr>
        <w:t xml:space="preserve">Geef een korte uitwerking van de aanleiding, achtergrond en context van het project. </w:t>
      </w:r>
      <w:r w:rsidR="000B1745" w:rsidRPr="000F15FE">
        <w:rPr>
          <w:color w:val="213847"/>
        </w:rPr>
        <w:t>Voor welk concreet probleem zoek</w:t>
      </w:r>
      <w:r w:rsidR="000B1745" w:rsidRPr="000F15FE">
        <w:rPr>
          <w:color w:val="213847"/>
          <w:spacing w:val="-3"/>
        </w:rPr>
        <w:t xml:space="preserve"> </w:t>
      </w:r>
      <w:r w:rsidR="000B1745" w:rsidRPr="000F15FE">
        <w:rPr>
          <w:color w:val="213847"/>
        </w:rPr>
        <w:t>je</w:t>
      </w:r>
      <w:r w:rsidR="000B1745" w:rsidRPr="000F15FE">
        <w:rPr>
          <w:color w:val="213847"/>
          <w:spacing w:val="-3"/>
        </w:rPr>
        <w:t xml:space="preserve"> </w:t>
      </w:r>
      <w:r w:rsidR="000B1745" w:rsidRPr="000F15FE">
        <w:rPr>
          <w:color w:val="213847"/>
        </w:rPr>
        <w:t>een</w:t>
      </w:r>
      <w:r w:rsidR="000B1745" w:rsidRPr="000F15FE">
        <w:rPr>
          <w:color w:val="213847"/>
          <w:spacing w:val="-3"/>
        </w:rPr>
        <w:t xml:space="preserve"> </w:t>
      </w:r>
      <w:r w:rsidR="000B1745" w:rsidRPr="000F15FE">
        <w:rPr>
          <w:color w:val="213847"/>
        </w:rPr>
        <w:t>oplossing?</w:t>
      </w:r>
      <w:r w:rsidR="000B1745" w:rsidRPr="000F15FE">
        <w:rPr>
          <w:color w:val="213847"/>
          <w:spacing w:val="-3"/>
        </w:rPr>
        <w:t xml:space="preserve"> </w:t>
      </w:r>
      <w:r w:rsidR="000B1745" w:rsidRPr="000F15FE">
        <w:rPr>
          <w:color w:val="213847"/>
        </w:rPr>
        <w:t>Of</w:t>
      </w:r>
      <w:r w:rsidR="000B1745" w:rsidRPr="000F15FE">
        <w:rPr>
          <w:color w:val="213847"/>
          <w:spacing w:val="-3"/>
        </w:rPr>
        <w:t xml:space="preserve"> </w:t>
      </w:r>
      <w:r w:rsidR="000B1745" w:rsidRPr="000F15FE">
        <w:rPr>
          <w:color w:val="213847"/>
        </w:rPr>
        <w:t>ben</w:t>
      </w:r>
      <w:r w:rsidR="000B1745" w:rsidRPr="000F15FE">
        <w:rPr>
          <w:color w:val="213847"/>
          <w:spacing w:val="-3"/>
        </w:rPr>
        <w:t xml:space="preserve"> </w:t>
      </w:r>
      <w:r w:rsidR="000B1745" w:rsidRPr="000F15FE">
        <w:rPr>
          <w:color w:val="213847"/>
        </w:rPr>
        <w:t>je</w:t>
      </w:r>
      <w:r w:rsidR="000B1745" w:rsidRPr="000F15FE">
        <w:rPr>
          <w:color w:val="213847"/>
          <w:spacing w:val="-3"/>
        </w:rPr>
        <w:t xml:space="preserve"> </w:t>
      </w:r>
      <w:r w:rsidR="000B1745" w:rsidRPr="000F15FE">
        <w:rPr>
          <w:color w:val="213847"/>
        </w:rPr>
        <w:t>bijvoorbeeld</w:t>
      </w:r>
      <w:r w:rsidR="000B1745" w:rsidRPr="000F15FE">
        <w:rPr>
          <w:color w:val="213847"/>
          <w:spacing w:val="-3"/>
        </w:rPr>
        <w:t xml:space="preserve"> </w:t>
      </w:r>
      <w:r w:rsidR="000B1745" w:rsidRPr="000F15FE">
        <w:rPr>
          <w:color w:val="213847"/>
        </w:rPr>
        <w:t>vanuit</w:t>
      </w:r>
      <w:r w:rsidR="000B1745" w:rsidRPr="000F15FE">
        <w:rPr>
          <w:color w:val="213847"/>
          <w:spacing w:val="-3"/>
        </w:rPr>
        <w:t xml:space="preserve"> </w:t>
      </w:r>
      <w:r w:rsidR="000B1745" w:rsidRPr="000F15FE">
        <w:rPr>
          <w:color w:val="213847"/>
        </w:rPr>
        <w:t>nieuwe</w:t>
      </w:r>
      <w:r w:rsidR="000B1745" w:rsidRPr="000F15FE">
        <w:rPr>
          <w:color w:val="213847"/>
          <w:spacing w:val="-3"/>
        </w:rPr>
        <w:t xml:space="preserve"> </w:t>
      </w:r>
      <w:r w:rsidR="000B1745" w:rsidRPr="000F15FE">
        <w:rPr>
          <w:color w:val="213847"/>
        </w:rPr>
        <w:t>samenwerking</w:t>
      </w:r>
      <w:r w:rsidR="000B1745" w:rsidRPr="000F15FE">
        <w:rPr>
          <w:color w:val="213847"/>
          <w:spacing w:val="-3"/>
        </w:rPr>
        <w:t xml:space="preserve"> </w:t>
      </w:r>
      <w:r w:rsidR="000B1745" w:rsidRPr="000F15FE">
        <w:rPr>
          <w:color w:val="213847"/>
        </w:rPr>
        <w:t>of</w:t>
      </w:r>
      <w:r w:rsidR="000B1745" w:rsidRPr="000F15FE">
        <w:rPr>
          <w:color w:val="213847"/>
          <w:spacing w:val="-3"/>
        </w:rPr>
        <w:t xml:space="preserve"> </w:t>
      </w:r>
      <w:r w:rsidR="000B1745" w:rsidRPr="000F15FE">
        <w:rPr>
          <w:color w:val="213847"/>
        </w:rPr>
        <w:t>kennis die je hebt opgedaan</w:t>
      </w:r>
      <w:r w:rsidR="000B1745" w:rsidRPr="000F15FE">
        <w:rPr>
          <w:color w:val="213847"/>
          <w:spacing w:val="-3"/>
        </w:rPr>
        <w:t xml:space="preserve"> </w:t>
      </w:r>
      <w:r w:rsidR="000B1745" w:rsidRPr="000F15FE">
        <w:rPr>
          <w:color w:val="213847"/>
        </w:rPr>
        <w:t>op</w:t>
      </w:r>
      <w:r w:rsidR="000B1745" w:rsidRPr="000F15FE">
        <w:rPr>
          <w:color w:val="213847"/>
          <w:spacing w:val="-3"/>
        </w:rPr>
        <w:t xml:space="preserve"> </w:t>
      </w:r>
      <w:r w:rsidR="000B1745" w:rsidRPr="000F15FE">
        <w:rPr>
          <w:color w:val="213847"/>
        </w:rPr>
        <w:t>een</w:t>
      </w:r>
      <w:r w:rsidR="000B1745" w:rsidRPr="000F15FE">
        <w:rPr>
          <w:color w:val="213847"/>
          <w:spacing w:val="-3"/>
        </w:rPr>
        <w:t xml:space="preserve"> </w:t>
      </w:r>
      <w:r w:rsidR="000B1745" w:rsidRPr="000F15FE">
        <w:rPr>
          <w:color w:val="213847"/>
        </w:rPr>
        <w:t>niet</w:t>
      </w:r>
      <w:r w:rsidR="000B1745" w:rsidRPr="000F15FE">
        <w:rPr>
          <w:color w:val="213847"/>
          <w:spacing w:val="-3"/>
        </w:rPr>
        <w:t xml:space="preserve"> </w:t>
      </w:r>
      <w:r w:rsidR="000B1745" w:rsidRPr="000F15FE">
        <w:rPr>
          <w:color w:val="213847"/>
        </w:rPr>
        <w:t>te</w:t>
      </w:r>
      <w:r w:rsidR="000B1745" w:rsidRPr="000F15FE">
        <w:rPr>
          <w:color w:val="213847"/>
          <w:spacing w:val="-3"/>
        </w:rPr>
        <w:t xml:space="preserve"> </w:t>
      </w:r>
      <w:r w:rsidR="000B1745" w:rsidRPr="000F15FE">
        <w:rPr>
          <w:color w:val="213847"/>
        </w:rPr>
        <w:t xml:space="preserve">missen kans gestuit? Omschrijf het strategisch belang van de partners om mee te doen met het project. </w:t>
      </w:r>
    </w:p>
    <w:p w14:paraId="01055BBE" w14:textId="77777777" w:rsidR="000B1745" w:rsidRPr="000F15FE" w:rsidRDefault="000B1745" w:rsidP="0013317D">
      <w:pPr>
        <w:pStyle w:val="Plattetekst"/>
        <w:spacing w:before="68" w:line="235" w:lineRule="auto"/>
        <w:ind w:left="360" w:right="337"/>
        <w:jc w:val="both"/>
      </w:pPr>
    </w:p>
    <w:p w14:paraId="313703F7" w14:textId="77777777" w:rsidR="006E0327" w:rsidRPr="000F15FE" w:rsidRDefault="006E0327" w:rsidP="00F47099">
      <w:pPr>
        <w:pStyle w:val="Kop3"/>
        <w:numPr>
          <w:ilvl w:val="1"/>
          <w:numId w:val="3"/>
        </w:numPr>
      </w:pPr>
      <w:bookmarkStart w:id="13" w:name="_Toc122680069"/>
      <w:bookmarkStart w:id="14" w:name="_Toc122680231"/>
      <w:r w:rsidRPr="000F15FE">
        <w:t>Doelstelling</w:t>
      </w:r>
      <w:bookmarkEnd w:id="13"/>
      <w:bookmarkEnd w:id="14"/>
    </w:p>
    <w:p w14:paraId="7525523C" w14:textId="77777777" w:rsidR="000F15FE" w:rsidRDefault="00A52176" w:rsidP="00A52176">
      <w:pPr>
        <w:pStyle w:val="Plattetekst"/>
        <w:spacing w:before="7"/>
        <w:ind w:left="360"/>
        <w:rPr>
          <w:color w:val="213847"/>
        </w:rPr>
      </w:pPr>
      <w:r w:rsidRPr="000F15FE">
        <w:rPr>
          <w:color w:val="213847"/>
        </w:rPr>
        <w:t>Een goed project voor deze subsidie draagt bij om de transformatie van de economie en de klimaattransitie mogelijk te maken. Dat doet het door</w:t>
      </w:r>
      <w:r w:rsidR="00FD523A" w:rsidRPr="000F15FE">
        <w:rPr>
          <w:color w:val="213847"/>
        </w:rPr>
        <w:t xml:space="preserve"> </w:t>
      </w:r>
      <w:r w:rsidRPr="000F15FE">
        <w:rPr>
          <w:color w:val="213847"/>
        </w:rPr>
        <w:t>de aankomende en huidige beroepsbevolking te laten beschikken over de juiste digitale, sociale en technische vaardigheden</w:t>
      </w:r>
      <w:r w:rsidR="00FD523A" w:rsidRPr="000F15FE">
        <w:rPr>
          <w:color w:val="213847"/>
        </w:rPr>
        <w:t xml:space="preserve">. Het project moet aan dit doel bijdragen. </w:t>
      </w:r>
    </w:p>
    <w:p w14:paraId="69DACDA9" w14:textId="77777777" w:rsidR="000F15FE" w:rsidRDefault="000F15FE" w:rsidP="00A52176">
      <w:pPr>
        <w:pStyle w:val="Plattetekst"/>
        <w:spacing w:before="7"/>
        <w:ind w:left="360"/>
        <w:rPr>
          <w:color w:val="213847"/>
        </w:rPr>
      </w:pPr>
    </w:p>
    <w:p w14:paraId="5EE41453" w14:textId="33D0BC76" w:rsidR="006E0327" w:rsidRPr="000F15FE" w:rsidRDefault="00A52176" w:rsidP="00A52176">
      <w:pPr>
        <w:pStyle w:val="Plattetekst"/>
        <w:spacing w:before="7"/>
        <w:ind w:left="360"/>
        <w:rPr>
          <w:color w:val="213847"/>
          <w:u w:val="single"/>
        </w:rPr>
      </w:pPr>
      <w:r w:rsidRPr="000F15FE">
        <w:rPr>
          <w:color w:val="213847"/>
          <w:u w:val="single"/>
        </w:rPr>
        <w:t>Omschrijf de hoofdoelstelling en eventuele subdoelstellingen van het project.</w:t>
      </w:r>
    </w:p>
    <w:p w14:paraId="290FC537" w14:textId="77777777" w:rsidR="00A52176" w:rsidRPr="000F15FE" w:rsidRDefault="00A52176" w:rsidP="00A52176">
      <w:pPr>
        <w:pStyle w:val="Plattetekst"/>
        <w:spacing w:before="7"/>
        <w:ind w:left="360"/>
        <w:rPr>
          <w:color w:val="213847"/>
          <w:szCs w:val="24"/>
        </w:rPr>
      </w:pPr>
    </w:p>
    <w:p w14:paraId="6EECA48B" w14:textId="77777777" w:rsidR="006E0327" w:rsidRPr="000F15FE" w:rsidRDefault="006E0327" w:rsidP="00F47099">
      <w:pPr>
        <w:pStyle w:val="Kop3"/>
        <w:numPr>
          <w:ilvl w:val="1"/>
          <w:numId w:val="3"/>
        </w:numPr>
      </w:pPr>
      <w:bookmarkStart w:id="15" w:name="_Toc122680070"/>
      <w:bookmarkStart w:id="16" w:name="_Toc122680232"/>
      <w:r w:rsidRPr="000F15FE">
        <w:t>Resultaten</w:t>
      </w:r>
      <w:bookmarkEnd w:id="15"/>
      <w:bookmarkEnd w:id="16"/>
    </w:p>
    <w:p w14:paraId="0E6963A8" w14:textId="233CBAFD" w:rsidR="000F3617" w:rsidRPr="000F3617" w:rsidRDefault="006E0327" w:rsidP="000F3617">
      <w:pPr>
        <w:pStyle w:val="Geenafstand"/>
        <w:numPr>
          <w:ilvl w:val="0"/>
          <w:numId w:val="14"/>
        </w:numPr>
        <w:ind w:left="851" w:hanging="284"/>
        <w:rPr>
          <w:rFonts w:asciiTheme="minorHAnsi" w:hAnsiTheme="minorHAnsi" w:cstheme="minorHAnsi"/>
        </w:rPr>
      </w:pPr>
      <w:r w:rsidRPr="000F3617">
        <w:rPr>
          <w:rFonts w:asciiTheme="minorHAnsi" w:hAnsiTheme="minorHAnsi" w:cstheme="minorHAnsi"/>
        </w:rPr>
        <w:t>Geef aan wat de gewenste resultaten van het project zijn</w:t>
      </w:r>
      <w:r w:rsidR="006E10FB">
        <w:rPr>
          <w:rFonts w:asciiTheme="minorHAnsi" w:hAnsiTheme="minorHAnsi" w:cstheme="minorHAnsi"/>
        </w:rPr>
        <w:t xml:space="preserve"> </w:t>
      </w:r>
      <w:r w:rsidR="006E10FB" w:rsidRPr="006E10FB">
        <w:rPr>
          <w:rFonts w:asciiTheme="minorHAnsi" w:hAnsiTheme="minorHAnsi" w:cstheme="minorHAnsi"/>
          <w:i/>
          <w:iCs/>
        </w:rPr>
        <w:t>(eventueel per werkpakket indien mogelijk)</w:t>
      </w:r>
      <w:r w:rsidRPr="006E10FB">
        <w:rPr>
          <w:rFonts w:asciiTheme="minorHAnsi" w:hAnsiTheme="minorHAnsi" w:cstheme="minorHAnsi"/>
          <w:i/>
          <w:iCs/>
        </w:rPr>
        <w:t>.</w:t>
      </w:r>
      <w:r w:rsidR="00F94703" w:rsidRPr="006E10FB">
        <w:rPr>
          <w:rFonts w:asciiTheme="minorHAnsi" w:hAnsiTheme="minorHAnsi" w:cstheme="minorHAnsi"/>
          <w:i/>
          <w:iCs/>
        </w:rPr>
        <w:t xml:space="preserve"> </w:t>
      </w:r>
    </w:p>
    <w:p w14:paraId="11FB7348" w14:textId="15F946A1" w:rsidR="000F3617" w:rsidRPr="000F3617" w:rsidRDefault="006C4F0B" w:rsidP="000F3617">
      <w:pPr>
        <w:pStyle w:val="Geenafstand"/>
        <w:numPr>
          <w:ilvl w:val="0"/>
          <w:numId w:val="14"/>
        </w:numPr>
        <w:ind w:left="851" w:hanging="284"/>
        <w:rPr>
          <w:rFonts w:asciiTheme="minorHAnsi" w:hAnsiTheme="minorHAnsi" w:cstheme="minorHAnsi"/>
        </w:rPr>
      </w:pPr>
      <w:r w:rsidRPr="000F3617">
        <w:rPr>
          <w:rFonts w:asciiTheme="minorHAnsi" w:hAnsiTheme="minorHAnsi" w:cstheme="minorHAnsi"/>
          <w:spacing w:val="-2"/>
        </w:rPr>
        <w:t xml:space="preserve">Wat is de beoogde output (wat levert het project uiteindelijk op </w:t>
      </w:r>
      <w:r w:rsidRPr="006E10FB">
        <w:rPr>
          <w:rFonts w:asciiTheme="minorHAnsi" w:hAnsiTheme="minorHAnsi" w:cstheme="minorHAnsi"/>
          <w:i/>
          <w:iCs/>
          <w:spacing w:val="-2"/>
        </w:rPr>
        <w:t>(wat wordt er ‘ontwikkeld’)</w:t>
      </w:r>
      <w:r w:rsidR="006E10FB">
        <w:rPr>
          <w:rFonts w:asciiTheme="minorHAnsi" w:hAnsiTheme="minorHAnsi" w:cstheme="minorHAnsi"/>
          <w:spacing w:val="-2"/>
        </w:rPr>
        <w:t>?</w:t>
      </w:r>
    </w:p>
    <w:p w14:paraId="07715406" w14:textId="2E0D2E0A" w:rsidR="006E0327" w:rsidRPr="000F3617" w:rsidRDefault="00C71C54" w:rsidP="000F3617">
      <w:pPr>
        <w:pStyle w:val="Geenafstand"/>
        <w:numPr>
          <w:ilvl w:val="0"/>
          <w:numId w:val="14"/>
        </w:numPr>
        <w:ind w:left="851" w:hanging="284"/>
        <w:rPr>
          <w:rFonts w:asciiTheme="minorHAnsi" w:hAnsiTheme="minorHAnsi" w:cstheme="minorHAnsi"/>
        </w:rPr>
      </w:pPr>
      <w:r w:rsidRPr="000F3617">
        <w:rPr>
          <w:rFonts w:asciiTheme="minorHAnsi" w:hAnsiTheme="minorHAnsi" w:cstheme="minorHAnsi"/>
        </w:rPr>
        <w:t>Onderbouw waarom</w:t>
      </w:r>
      <w:r w:rsidR="00BC2D26">
        <w:rPr>
          <w:rFonts w:asciiTheme="minorHAnsi" w:hAnsiTheme="minorHAnsi" w:cstheme="minorHAnsi"/>
        </w:rPr>
        <w:t xml:space="preserve"> en hoe</w:t>
      </w:r>
      <w:r w:rsidRPr="000F3617">
        <w:rPr>
          <w:rFonts w:asciiTheme="minorHAnsi" w:hAnsiTheme="minorHAnsi" w:cstheme="minorHAnsi"/>
        </w:rPr>
        <w:t xml:space="preserve"> de resultaten van dit project vooral ten goede komen aan de JTF regio Groningen</w:t>
      </w:r>
      <w:r w:rsidR="00FA59EF" w:rsidRPr="000F3617">
        <w:rPr>
          <w:rFonts w:asciiTheme="minorHAnsi" w:hAnsiTheme="minorHAnsi" w:cstheme="minorHAnsi"/>
        </w:rPr>
        <w:t>-</w:t>
      </w:r>
      <w:r w:rsidRPr="000F3617">
        <w:rPr>
          <w:rFonts w:asciiTheme="minorHAnsi" w:hAnsiTheme="minorHAnsi" w:cstheme="minorHAnsi"/>
        </w:rPr>
        <w:t>Emmen.</w:t>
      </w:r>
    </w:p>
    <w:p w14:paraId="4BB039B6" w14:textId="43BB28A8" w:rsidR="00A40249" w:rsidRPr="000F77E1" w:rsidRDefault="00A40249" w:rsidP="003C4BEC">
      <w:pPr>
        <w:pStyle w:val="Plattetekst"/>
        <w:spacing w:before="64"/>
        <w:ind w:left="360"/>
        <w:jc w:val="both"/>
        <w:rPr>
          <w:color w:val="213847"/>
        </w:rPr>
      </w:pPr>
    </w:p>
    <w:p w14:paraId="20D19E77" w14:textId="77777777" w:rsidR="006E0327" w:rsidRPr="000F77E1" w:rsidRDefault="006E0327" w:rsidP="00F47099">
      <w:pPr>
        <w:pStyle w:val="Kop3"/>
        <w:numPr>
          <w:ilvl w:val="1"/>
          <w:numId w:val="3"/>
        </w:numPr>
      </w:pPr>
      <w:bookmarkStart w:id="17" w:name="_Toc122680071"/>
      <w:bookmarkStart w:id="18" w:name="_Toc122680233"/>
      <w:r w:rsidRPr="000F77E1">
        <w:t>Projectactiviteiten</w:t>
      </w:r>
      <w:bookmarkEnd w:id="17"/>
      <w:bookmarkEnd w:id="18"/>
    </w:p>
    <w:p w14:paraId="4D3FE04C" w14:textId="77777777" w:rsidR="001B5BCE" w:rsidRPr="000F77E1" w:rsidRDefault="001B5BCE" w:rsidP="001B5BCE">
      <w:pPr>
        <w:pStyle w:val="Lijstalinea"/>
        <w:widowControl w:val="0"/>
        <w:numPr>
          <w:ilvl w:val="0"/>
          <w:numId w:val="2"/>
        </w:numPr>
        <w:autoSpaceDE w:val="0"/>
        <w:autoSpaceDN w:val="0"/>
        <w:spacing w:before="68" w:after="0" w:line="235" w:lineRule="auto"/>
        <w:ind w:right="-11"/>
        <w:contextualSpacing w:val="0"/>
        <w:rPr>
          <w:color w:val="213847"/>
        </w:rPr>
      </w:pPr>
      <w:r w:rsidRPr="000F15FE">
        <w:rPr>
          <w:color w:val="213847"/>
        </w:rPr>
        <w:t>Beschrijf</w:t>
      </w:r>
      <w:r w:rsidRPr="000F15FE">
        <w:rPr>
          <w:color w:val="213847"/>
          <w:spacing w:val="-11"/>
        </w:rPr>
        <w:t xml:space="preserve"> </w:t>
      </w:r>
      <w:r w:rsidRPr="000F15FE">
        <w:rPr>
          <w:color w:val="213847"/>
        </w:rPr>
        <w:t>concrete</w:t>
      </w:r>
      <w:r w:rsidRPr="000F77E1">
        <w:rPr>
          <w:color w:val="213847"/>
          <w:spacing w:val="-11"/>
        </w:rPr>
        <w:t xml:space="preserve"> </w:t>
      </w:r>
      <w:r w:rsidRPr="000F77E1">
        <w:rPr>
          <w:color w:val="213847"/>
        </w:rPr>
        <w:t>projectactiviteiten</w:t>
      </w:r>
      <w:r w:rsidRPr="000F77E1">
        <w:rPr>
          <w:color w:val="213847"/>
          <w:spacing w:val="-11"/>
        </w:rPr>
        <w:t xml:space="preserve"> </w:t>
      </w:r>
      <w:r w:rsidRPr="000F77E1">
        <w:rPr>
          <w:color w:val="213847"/>
        </w:rPr>
        <w:t>die</w:t>
      </w:r>
      <w:r w:rsidRPr="000F77E1">
        <w:rPr>
          <w:color w:val="213847"/>
          <w:spacing w:val="-11"/>
        </w:rPr>
        <w:t xml:space="preserve"> </w:t>
      </w:r>
      <w:r>
        <w:rPr>
          <w:color w:val="213847"/>
          <w:spacing w:val="-11"/>
        </w:rPr>
        <w:t>je gaat uitvoeren.</w:t>
      </w:r>
      <w:r w:rsidRPr="000F77E1">
        <w:rPr>
          <w:color w:val="213847"/>
          <w:spacing w:val="-11"/>
        </w:rPr>
        <w:t xml:space="preserve"> </w:t>
      </w:r>
      <w:r w:rsidRPr="000F77E1">
        <w:rPr>
          <w:color w:val="213847"/>
        </w:rPr>
        <w:t>Verdeel</w:t>
      </w:r>
      <w:r w:rsidRPr="000F77E1">
        <w:rPr>
          <w:color w:val="213847"/>
          <w:spacing w:val="-11"/>
        </w:rPr>
        <w:t xml:space="preserve"> </w:t>
      </w:r>
      <w:r w:rsidRPr="000F77E1">
        <w:rPr>
          <w:color w:val="213847"/>
        </w:rPr>
        <w:t>deze</w:t>
      </w:r>
      <w:r w:rsidRPr="000F77E1">
        <w:rPr>
          <w:color w:val="213847"/>
          <w:spacing w:val="-11"/>
        </w:rPr>
        <w:t xml:space="preserve"> </w:t>
      </w:r>
      <w:r w:rsidRPr="000F77E1">
        <w:rPr>
          <w:color w:val="213847"/>
        </w:rPr>
        <w:t>in</w:t>
      </w:r>
      <w:r w:rsidRPr="000F77E1">
        <w:rPr>
          <w:color w:val="213847"/>
          <w:spacing w:val="-11"/>
        </w:rPr>
        <w:t xml:space="preserve"> </w:t>
      </w:r>
      <w:r w:rsidRPr="000F77E1">
        <w:rPr>
          <w:color w:val="213847"/>
        </w:rPr>
        <w:t>verschillende</w:t>
      </w:r>
      <w:r w:rsidRPr="000F77E1">
        <w:rPr>
          <w:color w:val="213847"/>
          <w:spacing w:val="-11"/>
        </w:rPr>
        <w:t xml:space="preserve"> </w:t>
      </w:r>
      <w:r w:rsidRPr="000F77E1">
        <w:rPr>
          <w:color w:val="213847"/>
        </w:rPr>
        <w:t>werkpakketten (fase</w:t>
      </w:r>
      <w:r>
        <w:rPr>
          <w:color w:val="213847"/>
        </w:rPr>
        <w:t>s</w:t>
      </w:r>
      <w:r w:rsidRPr="000F77E1">
        <w:rPr>
          <w:color w:val="213847"/>
        </w:rPr>
        <w:t xml:space="preserve">). Zorg ervoor dat de nummering van deze werkpakketen </w:t>
      </w:r>
      <w:r>
        <w:rPr>
          <w:color w:val="213847"/>
        </w:rPr>
        <w:t xml:space="preserve">gelijk is aan de nummering in </w:t>
      </w:r>
      <w:r w:rsidRPr="000F77E1">
        <w:rPr>
          <w:color w:val="213847"/>
        </w:rPr>
        <w:t>de begroting</w:t>
      </w:r>
      <w:r>
        <w:rPr>
          <w:color w:val="213847"/>
        </w:rPr>
        <w:t>.</w:t>
      </w:r>
    </w:p>
    <w:p w14:paraId="268C9941" w14:textId="77777777" w:rsidR="001B5BCE" w:rsidRPr="00554CDC" w:rsidRDefault="001B5BCE" w:rsidP="001B5BCE">
      <w:pPr>
        <w:pStyle w:val="Lijstalinea"/>
        <w:widowControl w:val="0"/>
        <w:numPr>
          <w:ilvl w:val="0"/>
          <w:numId w:val="2"/>
        </w:numPr>
        <w:autoSpaceDE w:val="0"/>
        <w:autoSpaceDN w:val="0"/>
        <w:spacing w:before="2" w:after="0" w:line="235" w:lineRule="auto"/>
        <w:ind w:right="-11"/>
        <w:contextualSpacing w:val="0"/>
        <w:rPr>
          <w:color w:val="213847"/>
        </w:rPr>
      </w:pPr>
      <w:r w:rsidRPr="000F77E1">
        <w:rPr>
          <w:color w:val="213847"/>
        </w:rPr>
        <w:t>Geef</w:t>
      </w:r>
      <w:r w:rsidRPr="000F77E1">
        <w:rPr>
          <w:color w:val="213847"/>
          <w:spacing w:val="-7"/>
        </w:rPr>
        <w:t xml:space="preserve"> </w:t>
      </w:r>
      <w:r w:rsidRPr="000F77E1">
        <w:rPr>
          <w:color w:val="213847"/>
        </w:rPr>
        <w:t>per</w:t>
      </w:r>
      <w:r w:rsidRPr="000F77E1">
        <w:rPr>
          <w:color w:val="213847"/>
          <w:spacing w:val="-7"/>
        </w:rPr>
        <w:t xml:space="preserve"> </w:t>
      </w:r>
      <w:r w:rsidRPr="000F77E1">
        <w:rPr>
          <w:color w:val="213847"/>
        </w:rPr>
        <w:t>werkpakket</w:t>
      </w:r>
      <w:r w:rsidRPr="000F77E1">
        <w:rPr>
          <w:color w:val="213847"/>
          <w:spacing w:val="-6"/>
        </w:rPr>
        <w:t xml:space="preserve"> </w:t>
      </w:r>
      <w:r w:rsidRPr="000F77E1">
        <w:rPr>
          <w:color w:val="213847"/>
        </w:rPr>
        <w:t>aan</w:t>
      </w:r>
      <w:r w:rsidRPr="000F77E1">
        <w:rPr>
          <w:color w:val="213847"/>
          <w:spacing w:val="-7"/>
        </w:rPr>
        <w:t xml:space="preserve"> </w:t>
      </w:r>
      <w:r w:rsidRPr="000F77E1">
        <w:rPr>
          <w:color w:val="213847"/>
        </w:rPr>
        <w:t>welke</w:t>
      </w:r>
      <w:r w:rsidRPr="000F77E1">
        <w:rPr>
          <w:color w:val="213847"/>
          <w:spacing w:val="-6"/>
        </w:rPr>
        <w:t xml:space="preserve"> </w:t>
      </w:r>
      <w:r w:rsidRPr="000F77E1">
        <w:rPr>
          <w:color w:val="213847"/>
        </w:rPr>
        <w:t>projectpartner(s)</w:t>
      </w:r>
      <w:r w:rsidRPr="000F77E1">
        <w:rPr>
          <w:color w:val="213847"/>
          <w:spacing w:val="-7"/>
        </w:rPr>
        <w:t xml:space="preserve"> </w:t>
      </w:r>
      <w:r w:rsidRPr="000F77E1">
        <w:rPr>
          <w:color w:val="213847"/>
        </w:rPr>
        <w:t>de</w:t>
      </w:r>
      <w:r w:rsidRPr="000F77E1">
        <w:rPr>
          <w:color w:val="213847"/>
          <w:spacing w:val="-7"/>
        </w:rPr>
        <w:t xml:space="preserve"> </w:t>
      </w:r>
      <w:r w:rsidRPr="000F77E1">
        <w:rPr>
          <w:color w:val="213847"/>
        </w:rPr>
        <w:t>activiteiten</w:t>
      </w:r>
      <w:r>
        <w:rPr>
          <w:color w:val="213847"/>
        </w:rPr>
        <w:t xml:space="preserve"> gaan</w:t>
      </w:r>
      <w:r w:rsidRPr="000F77E1">
        <w:rPr>
          <w:color w:val="213847"/>
          <w:spacing w:val="-6"/>
        </w:rPr>
        <w:t xml:space="preserve"> </w:t>
      </w:r>
      <w:r>
        <w:rPr>
          <w:color w:val="213847"/>
        </w:rPr>
        <w:t xml:space="preserve">uitvoeren. En </w:t>
      </w:r>
      <w:r w:rsidRPr="000F77E1">
        <w:rPr>
          <w:color w:val="213847"/>
        </w:rPr>
        <w:t>maak</w:t>
      </w:r>
      <w:r w:rsidRPr="000F77E1">
        <w:rPr>
          <w:color w:val="213847"/>
          <w:spacing w:val="-6"/>
        </w:rPr>
        <w:t xml:space="preserve"> </w:t>
      </w:r>
      <w:r w:rsidRPr="000F77E1">
        <w:rPr>
          <w:color w:val="213847"/>
        </w:rPr>
        <w:t>hierbij</w:t>
      </w:r>
      <w:r w:rsidRPr="000F77E1">
        <w:rPr>
          <w:color w:val="213847"/>
          <w:spacing w:val="-7"/>
        </w:rPr>
        <w:t xml:space="preserve"> </w:t>
      </w:r>
      <w:r w:rsidRPr="000F77E1">
        <w:rPr>
          <w:color w:val="213847"/>
        </w:rPr>
        <w:t xml:space="preserve">een </w:t>
      </w:r>
      <w:r w:rsidRPr="00554CDC">
        <w:rPr>
          <w:color w:val="213847"/>
        </w:rPr>
        <w:t>duidelijke koppeling met de begroting (noem de bedragen).</w:t>
      </w:r>
    </w:p>
    <w:p w14:paraId="4BBE8388" w14:textId="2525A456" w:rsidR="00097040" w:rsidRPr="00DE3C75" w:rsidRDefault="001B5BCE" w:rsidP="00DE3C75">
      <w:pPr>
        <w:pStyle w:val="Lijstalinea"/>
        <w:widowControl w:val="0"/>
        <w:numPr>
          <w:ilvl w:val="0"/>
          <w:numId w:val="2"/>
        </w:numPr>
        <w:autoSpaceDE w:val="0"/>
        <w:autoSpaceDN w:val="0"/>
        <w:spacing w:before="2" w:after="0" w:line="235" w:lineRule="auto"/>
        <w:ind w:right="-11"/>
        <w:rPr>
          <w:color w:val="213847"/>
        </w:rPr>
      </w:pPr>
      <w:r w:rsidRPr="00554CDC">
        <w:rPr>
          <w:color w:val="213847"/>
        </w:rPr>
        <w:t>Geef</w:t>
      </w:r>
      <w:r w:rsidRPr="00554CDC">
        <w:rPr>
          <w:color w:val="213847"/>
          <w:spacing w:val="-7"/>
        </w:rPr>
        <w:t xml:space="preserve"> </w:t>
      </w:r>
      <w:r w:rsidRPr="00554CDC">
        <w:rPr>
          <w:color w:val="213847"/>
        </w:rPr>
        <w:t>per</w:t>
      </w:r>
      <w:r w:rsidRPr="00554CDC">
        <w:rPr>
          <w:color w:val="213847"/>
          <w:spacing w:val="-7"/>
        </w:rPr>
        <w:t xml:space="preserve"> </w:t>
      </w:r>
      <w:r>
        <w:rPr>
          <w:color w:val="213847"/>
          <w:spacing w:val="-7"/>
        </w:rPr>
        <w:t xml:space="preserve">projectpartner en vervolgens per </w:t>
      </w:r>
      <w:r w:rsidRPr="00554CDC">
        <w:rPr>
          <w:color w:val="213847"/>
        </w:rPr>
        <w:t>werkpakket</w:t>
      </w:r>
      <w:r w:rsidRPr="00554CDC">
        <w:rPr>
          <w:color w:val="213847"/>
          <w:spacing w:val="-6"/>
        </w:rPr>
        <w:t xml:space="preserve"> </w:t>
      </w:r>
      <w:r w:rsidRPr="00554CDC">
        <w:rPr>
          <w:color w:val="213847"/>
        </w:rPr>
        <w:t>aan</w:t>
      </w:r>
      <w:r w:rsidRPr="00554CDC">
        <w:rPr>
          <w:color w:val="213847"/>
          <w:spacing w:val="-7"/>
        </w:rPr>
        <w:t xml:space="preserve"> </w:t>
      </w:r>
      <w:r w:rsidRPr="00554CDC">
        <w:rPr>
          <w:color w:val="213847"/>
        </w:rPr>
        <w:t>onder</w:t>
      </w:r>
      <w:r w:rsidRPr="00554CDC">
        <w:rPr>
          <w:color w:val="213847"/>
          <w:spacing w:val="-7"/>
        </w:rPr>
        <w:t xml:space="preserve"> </w:t>
      </w:r>
      <w:r w:rsidRPr="00554CDC">
        <w:rPr>
          <w:color w:val="213847"/>
        </w:rPr>
        <w:t>welk</w:t>
      </w:r>
      <w:r w:rsidRPr="00554CDC">
        <w:rPr>
          <w:color w:val="213847"/>
          <w:spacing w:val="-6"/>
        </w:rPr>
        <w:t xml:space="preserve"> </w:t>
      </w:r>
      <w:r w:rsidRPr="00554CDC">
        <w:rPr>
          <w:color w:val="213847"/>
        </w:rPr>
        <w:t>staatssteunkader</w:t>
      </w:r>
      <w:r w:rsidRPr="00554CDC">
        <w:rPr>
          <w:color w:val="213847"/>
          <w:spacing w:val="-7"/>
        </w:rPr>
        <w:t xml:space="preserve"> (</w:t>
      </w:r>
      <w:r w:rsidRPr="00554CDC">
        <w:rPr>
          <w:color w:val="213847"/>
        </w:rPr>
        <w:t>uit</w:t>
      </w:r>
      <w:r w:rsidRPr="00554CDC">
        <w:rPr>
          <w:color w:val="213847"/>
          <w:spacing w:val="-7"/>
        </w:rPr>
        <w:t xml:space="preserve"> </w:t>
      </w:r>
      <w:r w:rsidRPr="00554CDC">
        <w:rPr>
          <w:color w:val="213847"/>
        </w:rPr>
        <w:t>de</w:t>
      </w:r>
      <w:r w:rsidRPr="00554CDC">
        <w:rPr>
          <w:color w:val="213847"/>
          <w:spacing w:val="-7"/>
        </w:rPr>
        <w:t xml:space="preserve"> </w:t>
      </w:r>
      <w:r w:rsidRPr="00554CDC">
        <w:rPr>
          <w:color w:val="213847"/>
        </w:rPr>
        <w:t>AGVV</w:t>
      </w:r>
      <w:r w:rsidRPr="000F77E1">
        <w:rPr>
          <w:color w:val="213847"/>
          <w:spacing w:val="-7"/>
        </w:rPr>
        <w:t xml:space="preserve"> of de-minimis) </w:t>
      </w:r>
      <w:r>
        <w:rPr>
          <w:color w:val="213847"/>
          <w:spacing w:val="-7"/>
        </w:rPr>
        <w:t xml:space="preserve">je </w:t>
      </w:r>
      <w:r w:rsidRPr="000F77E1">
        <w:rPr>
          <w:color w:val="213847"/>
        </w:rPr>
        <w:t>de</w:t>
      </w:r>
      <w:r w:rsidRPr="000F77E1">
        <w:rPr>
          <w:color w:val="213847"/>
          <w:spacing w:val="-7"/>
        </w:rPr>
        <w:t xml:space="preserve"> </w:t>
      </w:r>
      <w:r w:rsidRPr="000F77E1">
        <w:rPr>
          <w:color w:val="213847"/>
        </w:rPr>
        <w:t>steun</w:t>
      </w:r>
      <w:r w:rsidRPr="000F77E1">
        <w:rPr>
          <w:color w:val="213847"/>
          <w:spacing w:val="-6"/>
        </w:rPr>
        <w:t xml:space="preserve"> </w:t>
      </w:r>
      <w:r>
        <w:rPr>
          <w:color w:val="213847"/>
        </w:rPr>
        <w:t xml:space="preserve">aanvraagt. </w:t>
      </w:r>
      <w:r w:rsidR="001B6B50">
        <w:rPr>
          <w:color w:val="213847"/>
        </w:rPr>
        <w:br/>
      </w:r>
    </w:p>
    <w:p w14:paraId="49CA8A35" w14:textId="0996283C" w:rsidR="00BC2D26" w:rsidRDefault="00BC2D26" w:rsidP="00BC2D26">
      <w:pPr>
        <w:pStyle w:val="Geenafstand"/>
        <w:rPr>
          <w:rFonts w:asciiTheme="minorHAnsi" w:hAnsiTheme="minorHAnsi" w:cstheme="minorHAnsi"/>
          <w:i/>
          <w:iCs/>
        </w:rPr>
      </w:pPr>
      <w:r w:rsidRPr="00BC2D26">
        <w:rPr>
          <w:rFonts w:asciiTheme="minorHAnsi" w:hAnsiTheme="minorHAnsi" w:cstheme="minorHAnsi"/>
          <w:i/>
          <w:iCs/>
        </w:rPr>
        <w:t>Onderstaande tabellen kunnen worden gebruikt voor de beantwoording van bovenstaande onderdelen</w:t>
      </w:r>
    </w:p>
    <w:p w14:paraId="7A24E96B" w14:textId="77777777" w:rsidR="00BC2D26" w:rsidRPr="00CD117B" w:rsidRDefault="00BC2D26" w:rsidP="00BC2D26">
      <w:pPr>
        <w:pStyle w:val="Kop2"/>
        <w:rPr>
          <w:caps w:val="0"/>
          <w:sz w:val="22"/>
          <w:szCs w:val="24"/>
        </w:rPr>
      </w:pPr>
      <w:r w:rsidRPr="00CD117B">
        <w:rPr>
          <w:caps w:val="0"/>
          <w:sz w:val="22"/>
          <w:szCs w:val="24"/>
        </w:rPr>
        <w:t>Planning werkpakketten</w:t>
      </w:r>
    </w:p>
    <w:tbl>
      <w:tblPr>
        <w:tblStyle w:val="Tabelraster"/>
        <w:tblW w:w="0" w:type="auto"/>
        <w:tblLook w:val="04A0" w:firstRow="1" w:lastRow="0" w:firstColumn="1" w:lastColumn="0" w:noHBand="0" w:noVBand="1"/>
      </w:tblPr>
      <w:tblGrid>
        <w:gridCol w:w="1980"/>
        <w:gridCol w:w="2268"/>
        <w:gridCol w:w="2760"/>
        <w:gridCol w:w="2337"/>
      </w:tblGrid>
      <w:tr w:rsidR="00BC2D26" w:rsidRPr="00CD117B" w14:paraId="63F8FFE6" w14:textId="77777777">
        <w:tc>
          <w:tcPr>
            <w:tcW w:w="1980" w:type="dxa"/>
            <w:tcBorders>
              <w:top w:val="single" w:sz="4" w:space="0" w:color="auto"/>
              <w:left w:val="single" w:sz="4" w:space="0" w:color="auto"/>
              <w:bottom w:val="single" w:sz="4" w:space="0" w:color="auto"/>
              <w:right w:val="single" w:sz="4" w:space="0" w:color="auto"/>
            </w:tcBorders>
            <w:hideMark/>
          </w:tcPr>
          <w:p w14:paraId="751BA9BA" w14:textId="77777777" w:rsidR="00BC2D26" w:rsidRPr="00BC2D26" w:rsidRDefault="00BC2D26">
            <w:pPr>
              <w:spacing w:after="160" w:line="256" w:lineRule="auto"/>
              <w:rPr>
                <w:rFonts w:cstheme="minorHAnsi"/>
                <w:lang w:eastAsia="nl-NL"/>
              </w:rPr>
            </w:pPr>
            <w:r w:rsidRPr="00BC2D26">
              <w:rPr>
                <w:rFonts w:cstheme="minorHAnsi"/>
                <w:lang w:eastAsia="nl-NL"/>
              </w:rPr>
              <w:t xml:space="preserve">Werkpakket </w:t>
            </w:r>
          </w:p>
        </w:tc>
        <w:tc>
          <w:tcPr>
            <w:tcW w:w="2268" w:type="dxa"/>
            <w:tcBorders>
              <w:top w:val="single" w:sz="4" w:space="0" w:color="auto"/>
              <w:left w:val="single" w:sz="4" w:space="0" w:color="auto"/>
              <w:bottom w:val="single" w:sz="4" w:space="0" w:color="auto"/>
              <w:right w:val="single" w:sz="4" w:space="0" w:color="auto"/>
            </w:tcBorders>
            <w:hideMark/>
          </w:tcPr>
          <w:p w14:paraId="414B2826" w14:textId="77777777" w:rsidR="00BC2D26" w:rsidRPr="00BC2D26" w:rsidRDefault="00BC2D26">
            <w:pPr>
              <w:spacing w:after="160" w:line="256" w:lineRule="auto"/>
              <w:rPr>
                <w:rFonts w:cstheme="minorHAnsi"/>
                <w:lang w:eastAsia="nl-NL"/>
              </w:rPr>
            </w:pPr>
            <w:r w:rsidRPr="00BC2D26">
              <w:rPr>
                <w:rFonts w:cstheme="minorHAnsi"/>
                <w:lang w:eastAsia="nl-NL"/>
              </w:rPr>
              <w:t xml:space="preserve">Activiteit </w:t>
            </w:r>
          </w:p>
        </w:tc>
        <w:tc>
          <w:tcPr>
            <w:tcW w:w="2760" w:type="dxa"/>
            <w:tcBorders>
              <w:top w:val="single" w:sz="4" w:space="0" w:color="auto"/>
              <w:left w:val="single" w:sz="4" w:space="0" w:color="auto"/>
              <w:bottom w:val="single" w:sz="4" w:space="0" w:color="auto"/>
              <w:right w:val="single" w:sz="4" w:space="0" w:color="auto"/>
            </w:tcBorders>
            <w:hideMark/>
          </w:tcPr>
          <w:p w14:paraId="7B502313" w14:textId="77777777" w:rsidR="00BC2D26" w:rsidRPr="00BC2D26" w:rsidRDefault="00BC2D26">
            <w:pPr>
              <w:spacing w:after="160" w:line="256" w:lineRule="auto"/>
              <w:rPr>
                <w:rFonts w:cstheme="minorHAnsi"/>
                <w:lang w:eastAsia="nl-NL"/>
              </w:rPr>
            </w:pPr>
            <w:r w:rsidRPr="00BC2D26">
              <w:rPr>
                <w:rFonts w:cstheme="minorHAnsi"/>
                <w:lang w:eastAsia="nl-NL"/>
              </w:rPr>
              <w:t xml:space="preserve">Uitvoerders </w:t>
            </w:r>
          </w:p>
        </w:tc>
        <w:tc>
          <w:tcPr>
            <w:tcW w:w="2337" w:type="dxa"/>
            <w:tcBorders>
              <w:top w:val="single" w:sz="4" w:space="0" w:color="auto"/>
              <w:left w:val="single" w:sz="4" w:space="0" w:color="auto"/>
              <w:bottom w:val="single" w:sz="4" w:space="0" w:color="auto"/>
              <w:right w:val="single" w:sz="4" w:space="0" w:color="auto"/>
            </w:tcBorders>
            <w:hideMark/>
          </w:tcPr>
          <w:p w14:paraId="4C5E97F9" w14:textId="77777777" w:rsidR="00BC2D26" w:rsidRPr="00BC2D26" w:rsidRDefault="00BC2D26">
            <w:pPr>
              <w:spacing w:after="160" w:line="256" w:lineRule="auto"/>
              <w:rPr>
                <w:rFonts w:cstheme="minorHAnsi"/>
                <w:lang w:eastAsia="nl-NL"/>
              </w:rPr>
            </w:pPr>
            <w:r w:rsidRPr="00BC2D26">
              <w:rPr>
                <w:rFonts w:cstheme="minorHAnsi"/>
                <w:lang w:eastAsia="nl-NL"/>
              </w:rPr>
              <w:t xml:space="preserve">Begin- en einddatum </w:t>
            </w:r>
          </w:p>
        </w:tc>
      </w:tr>
      <w:tr w:rsidR="00BC2D26" w:rsidRPr="00CD117B" w14:paraId="53AEDB19" w14:textId="77777777">
        <w:tc>
          <w:tcPr>
            <w:tcW w:w="1980" w:type="dxa"/>
            <w:tcBorders>
              <w:top w:val="single" w:sz="4" w:space="0" w:color="auto"/>
              <w:left w:val="single" w:sz="4" w:space="0" w:color="auto"/>
              <w:bottom w:val="single" w:sz="4" w:space="0" w:color="auto"/>
              <w:right w:val="single" w:sz="4" w:space="0" w:color="auto"/>
            </w:tcBorders>
            <w:hideMark/>
          </w:tcPr>
          <w:p w14:paraId="627E0F97" w14:textId="77777777" w:rsidR="00BC2D26" w:rsidRPr="00BC2D26" w:rsidRDefault="00BC2D26">
            <w:pPr>
              <w:spacing w:after="160" w:line="256" w:lineRule="auto"/>
              <w:rPr>
                <w:rFonts w:cstheme="minorHAnsi"/>
                <w:lang w:eastAsia="nl-NL"/>
              </w:rPr>
            </w:pPr>
            <w:r w:rsidRPr="00BC2D26">
              <w:rPr>
                <w:rFonts w:cstheme="minorHAnsi"/>
                <w:lang w:eastAsia="nl-NL"/>
              </w:rPr>
              <w:t>1</w:t>
            </w:r>
          </w:p>
        </w:tc>
        <w:tc>
          <w:tcPr>
            <w:tcW w:w="2268" w:type="dxa"/>
            <w:tcBorders>
              <w:top w:val="single" w:sz="4" w:space="0" w:color="auto"/>
              <w:left w:val="single" w:sz="4" w:space="0" w:color="auto"/>
              <w:bottom w:val="single" w:sz="4" w:space="0" w:color="auto"/>
              <w:right w:val="single" w:sz="4" w:space="0" w:color="auto"/>
            </w:tcBorders>
          </w:tcPr>
          <w:p w14:paraId="1929096C" w14:textId="77777777" w:rsidR="00BC2D26" w:rsidRPr="00BC2D26" w:rsidRDefault="00BC2D26">
            <w:pPr>
              <w:pStyle w:val="Lijstalinea"/>
              <w:numPr>
                <w:ilvl w:val="1"/>
                <w:numId w:val="18"/>
              </w:numPr>
              <w:spacing w:after="160" w:line="256" w:lineRule="auto"/>
              <w:rPr>
                <w:rFonts w:cstheme="minorHAnsi"/>
                <w:lang w:eastAsia="nl-NL"/>
              </w:rPr>
            </w:pPr>
          </w:p>
        </w:tc>
        <w:tc>
          <w:tcPr>
            <w:tcW w:w="2760" w:type="dxa"/>
            <w:tcBorders>
              <w:top w:val="single" w:sz="4" w:space="0" w:color="auto"/>
              <w:left w:val="single" w:sz="4" w:space="0" w:color="auto"/>
              <w:bottom w:val="single" w:sz="4" w:space="0" w:color="auto"/>
              <w:right w:val="single" w:sz="4" w:space="0" w:color="auto"/>
            </w:tcBorders>
            <w:hideMark/>
          </w:tcPr>
          <w:p w14:paraId="565B277C" w14:textId="77777777" w:rsidR="00BC2D26" w:rsidRPr="00BC2D26" w:rsidRDefault="00BC2D26">
            <w:pPr>
              <w:spacing w:after="160" w:line="256" w:lineRule="auto"/>
              <w:rPr>
                <w:rFonts w:cstheme="minorHAnsi"/>
                <w:lang w:eastAsia="nl-NL"/>
              </w:rPr>
            </w:pPr>
            <w:r w:rsidRPr="00BC2D26">
              <w:rPr>
                <w:rFonts w:cstheme="minorHAnsi"/>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0206A32E" w14:textId="77777777" w:rsidR="00BC2D26" w:rsidRPr="00BC2D26" w:rsidRDefault="00BC2D26">
            <w:pPr>
              <w:spacing w:after="160" w:line="256" w:lineRule="auto"/>
              <w:rPr>
                <w:rFonts w:cstheme="minorHAnsi"/>
                <w:lang w:eastAsia="nl-NL"/>
              </w:rPr>
            </w:pPr>
            <w:r w:rsidRPr="00BC2D26">
              <w:rPr>
                <w:rFonts w:cstheme="minorHAnsi"/>
                <w:lang w:eastAsia="nl-NL"/>
              </w:rPr>
              <w:t>…</w:t>
            </w:r>
          </w:p>
        </w:tc>
      </w:tr>
      <w:tr w:rsidR="00BC2D26" w:rsidRPr="00CD117B" w14:paraId="13472AB6" w14:textId="77777777">
        <w:tc>
          <w:tcPr>
            <w:tcW w:w="1980" w:type="dxa"/>
            <w:tcBorders>
              <w:top w:val="single" w:sz="4" w:space="0" w:color="auto"/>
              <w:left w:val="single" w:sz="4" w:space="0" w:color="auto"/>
              <w:bottom w:val="single" w:sz="4" w:space="0" w:color="auto"/>
              <w:right w:val="single" w:sz="4" w:space="0" w:color="auto"/>
            </w:tcBorders>
          </w:tcPr>
          <w:p w14:paraId="7618418C" w14:textId="77777777" w:rsidR="00BC2D26" w:rsidRPr="00BC2D26" w:rsidRDefault="00BC2D26">
            <w:pPr>
              <w:spacing w:after="160" w:line="256" w:lineRule="auto"/>
              <w:rPr>
                <w:rFonts w:cstheme="minorHAnsi"/>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1B97852F" w14:textId="77777777" w:rsidR="00BC2D26" w:rsidRPr="00BC2D26" w:rsidRDefault="00BC2D26">
            <w:pPr>
              <w:spacing w:after="160" w:line="256" w:lineRule="auto"/>
              <w:rPr>
                <w:rFonts w:cstheme="minorHAnsi"/>
                <w:lang w:eastAsia="nl-NL"/>
              </w:rPr>
            </w:pPr>
            <w:r w:rsidRPr="00BC2D26">
              <w:rPr>
                <w:rFonts w:cstheme="minorHAnsi"/>
                <w:lang w:eastAsia="nl-NL"/>
              </w:rPr>
              <w:t>1.2</w:t>
            </w:r>
          </w:p>
        </w:tc>
        <w:tc>
          <w:tcPr>
            <w:tcW w:w="2760" w:type="dxa"/>
            <w:tcBorders>
              <w:top w:val="single" w:sz="4" w:space="0" w:color="auto"/>
              <w:left w:val="single" w:sz="4" w:space="0" w:color="auto"/>
              <w:bottom w:val="single" w:sz="4" w:space="0" w:color="auto"/>
              <w:right w:val="single" w:sz="4" w:space="0" w:color="auto"/>
            </w:tcBorders>
            <w:hideMark/>
          </w:tcPr>
          <w:p w14:paraId="1EDD1027" w14:textId="77777777" w:rsidR="00BC2D26" w:rsidRPr="00BC2D26" w:rsidRDefault="00BC2D26">
            <w:pPr>
              <w:spacing w:after="160" w:line="256" w:lineRule="auto"/>
              <w:rPr>
                <w:rFonts w:cstheme="minorHAnsi"/>
                <w:lang w:eastAsia="nl-NL"/>
              </w:rPr>
            </w:pPr>
            <w:r w:rsidRPr="00BC2D26">
              <w:rPr>
                <w:rFonts w:cstheme="minorHAnsi"/>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21C164DD" w14:textId="77777777" w:rsidR="00BC2D26" w:rsidRPr="00BC2D26" w:rsidRDefault="00BC2D26">
            <w:pPr>
              <w:spacing w:after="160" w:line="256" w:lineRule="auto"/>
              <w:rPr>
                <w:rFonts w:cstheme="minorHAnsi"/>
                <w:lang w:eastAsia="nl-NL"/>
              </w:rPr>
            </w:pPr>
            <w:r w:rsidRPr="00BC2D26">
              <w:rPr>
                <w:rFonts w:cstheme="minorHAnsi"/>
                <w:lang w:eastAsia="nl-NL"/>
              </w:rPr>
              <w:t>…</w:t>
            </w:r>
          </w:p>
        </w:tc>
      </w:tr>
    </w:tbl>
    <w:p w14:paraId="2C3E32FA" w14:textId="77777777" w:rsidR="00BC2D26" w:rsidRPr="00CD117B" w:rsidRDefault="00BC2D26" w:rsidP="00BC2D26">
      <w:pPr>
        <w:pStyle w:val="Kop2"/>
        <w:rPr>
          <w:rFonts w:asciiTheme="minorHAnsi" w:hAnsiTheme="minorHAnsi" w:cstheme="minorHAnsi"/>
          <w:sz w:val="24"/>
          <w:szCs w:val="24"/>
        </w:rPr>
      </w:pPr>
      <w:bookmarkStart w:id="19" w:name="_Toc119522809"/>
    </w:p>
    <w:p w14:paraId="693676C3" w14:textId="77777777" w:rsidR="00BC2D26" w:rsidRPr="00CD117B" w:rsidRDefault="00BC2D26" w:rsidP="00BC2D26">
      <w:pPr>
        <w:pStyle w:val="Kop2"/>
        <w:rPr>
          <w:caps w:val="0"/>
          <w:sz w:val="22"/>
          <w:szCs w:val="24"/>
        </w:rPr>
      </w:pPr>
      <w:r w:rsidRPr="00CD117B">
        <w:rPr>
          <w:caps w:val="0"/>
          <w:sz w:val="22"/>
          <w:szCs w:val="24"/>
        </w:rPr>
        <w:t>Activiteiten per werkpakket</w:t>
      </w:r>
      <w:bookmarkEnd w:id="19"/>
    </w:p>
    <w:tbl>
      <w:tblPr>
        <w:tblStyle w:val="Tabelraster"/>
        <w:tblW w:w="9345" w:type="dxa"/>
        <w:tblLook w:val="04A0" w:firstRow="1" w:lastRow="0" w:firstColumn="1" w:lastColumn="0" w:noHBand="0" w:noVBand="1"/>
      </w:tblPr>
      <w:tblGrid>
        <w:gridCol w:w="1980"/>
        <w:gridCol w:w="2268"/>
        <w:gridCol w:w="3354"/>
        <w:gridCol w:w="1743"/>
      </w:tblGrid>
      <w:tr w:rsidR="00BC2D26" w:rsidRPr="00CD117B" w14:paraId="59F80853" w14:textId="77777777">
        <w:tc>
          <w:tcPr>
            <w:tcW w:w="1980" w:type="dxa"/>
            <w:tcBorders>
              <w:top w:val="single" w:sz="4" w:space="0" w:color="auto"/>
              <w:left w:val="single" w:sz="4" w:space="0" w:color="auto"/>
              <w:bottom w:val="single" w:sz="4" w:space="0" w:color="auto"/>
              <w:right w:val="single" w:sz="4" w:space="0" w:color="auto"/>
            </w:tcBorders>
            <w:hideMark/>
          </w:tcPr>
          <w:p w14:paraId="6976FDCA" w14:textId="77777777" w:rsidR="00BC2D26" w:rsidRPr="00BC2D26" w:rsidRDefault="00BC2D26">
            <w:pPr>
              <w:spacing w:after="160" w:line="256" w:lineRule="auto"/>
              <w:rPr>
                <w:rFonts w:cstheme="minorHAnsi"/>
                <w:lang w:eastAsia="nl-NL"/>
              </w:rPr>
            </w:pPr>
            <w:r w:rsidRPr="00BC2D26">
              <w:rPr>
                <w:rFonts w:cstheme="minorHAnsi"/>
                <w:lang w:eastAsia="nl-NL"/>
              </w:rPr>
              <w:t>Werkpakket</w:t>
            </w:r>
          </w:p>
        </w:tc>
        <w:tc>
          <w:tcPr>
            <w:tcW w:w="2268" w:type="dxa"/>
            <w:tcBorders>
              <w:top w:val="single" w:sz="4" w:space="0" w:color="auto"/>
              <w:left w:val="single" w:sz="4" w:space="0" w:color="auto"/>
              <w:bottom w:val="single" w:sz="4" w:space="0" w:color="auto"/>
              <w:right w:val="single" w:sz="4" w:space="0" w:color="auto"/>
            </w:tcBorders>
            <w:hideMark/>
          </w:tcPr>
          <w:p w14:paraId="14F31E41" w14:textId="77777777" w:rsidR="00BC2D26" w:rsidRPr="00BC2D26" w:rsidRDefault="00BC2D26">
            <w:pPr>
              <w:spacing w:after="160" w:line="256" w:lineRule="auto"/>
              <w:rPr>
                <w:rFonts w:cstheme="minorHAnsi"/>
                <w:lang w:eastAsia="nl-NL"/>
              </w:rPr>
            </w:pPr>
            <w:r w:rsidRPr="00BC2D26">
              <w:rPr>
                <w:rFonts w:cstheme="minorHAnsi"/>
                <w:lang w:eastAsia="nl-NL"/>
              </w:rPr>
              <w:t xml:space="preserve">Activiteit </w:t>
            </w:r>
          </w:p>
        </w:tc>
        <w:tc>
          <w:tcPr>
            <w:tcW w:w="3354" w:type="dxa"/>
            <w:tcBorders>
              <w:top w:val="single" w:sz="4" w:space="0" w:color="auto"/>
              <w:left w:val="single" w:sz="4" w:space="0" w:color="auto"/>
              <w:bottom w:val="single" w:sz="4" w:space="0" w:color="auto"/>
              <w:right w:val="single" w:sz="4" w:space="0" w:color="auto"/>
            </w:tcBorders>
            <w:hideMark/>
          </w:tcPr>
          <w:p w14:paraId="4DDC5E5B" w14:textId="77777777" w:rsidR="00BC2D26" w:rsidRPr="00BC2D26" w:rsidRDefault="00BC2D26">
            <w:pPr>
              <w:spacing w:after="160" w:line="256" w:lineRule="auto"/>
              <w:rPr>
                <w:rFonts w:cstheme="minorHAnsi"/>
                <w:lang w:eastAsia="nl-NL"/>
              </w:rPr>
            </w:pPr>
            <w:r w:rsidRPr="00BC2D26">
              <w:rPr>
                <w:rFonts w:cstheme="minorHAnsi"/>
                <w:lang w:eastAsia="nl-NL"/>
              </w:rPr>
              <w:t xml:space="preserve">Werkzaamheden en resultaten </w:t>
            </w:r>
          </w:p>
        </w:tc>
        <w:tc>
          <w:tcPr>
            <w:tcW w:w="1743" w:type="dxa"/>
            <w:tcBorders>
              <w:top w:val="single" w:sz="4" w:space="0" w:color="auto"/>
              <w:left w:val="single" w:sz="4" w:space="0" w:color="auto"/>
              <w:bottom w:val="single" w:sz="4" w:space="0" w:color="auto"/>
              <w:right w:val="single" w:sz="4" w:space="0" w:color="auto"/>
            </w:tcBorders>
            <w:hideMark/>
          </w:tcPr>
          <w:p w14:paraId="1A1CB27C" w14:textId="77777777" w:rsidR="00BC2D26" w:rsidRPr="00BC2D26" w:rsidRDefault="00BC2D26">
            <w:pPr>
              <w:spacing w:after="160" w:line="256" w:lineRule="auto"/>
              <w:rPr>
                <w:rFonts w:cstheme="minorHAnsi"/>
                <w:lang w:eastAsia="nl-NL"/>
              </w:rPr>
            </w:pPr>
            <w:r w:rsidRPr="00BC2D26">
              <w:rPr>
                <w:rFonts w:cstheme="minorHAnsi"/>
                <w:lang w:eastAsia="nl-NL"/>
              </w:rPr>
              <w:t>Kosten</w:t>
            </w:r>
            <w:r w:rsidRPr="00BC2D26">
              <w:rPr>
                <w:rStyle w:val="Voetnootmarkering"/>
                <w:rFonts w:cstheme="minorHAnsi"/>
                <w:lang w:eastAsia="nl-NL"/>
              </w:rPr>
              <w:footnoteReference w:id="2"/>
            </w:r>
            <w:r w:rsidRPr="00BC2D26">
              <w:rPr>
                <w:rFonts w:cstheme="minorHAnsi"/>
                <w:lang w:eastAsia="nl-NL"/>
              </w:rPr>
              <w:t xml:space="preserve"> </w:t>
            </w:r>
          </w:p>
        </w:tc>
      </w:tr>
      <w:tr w:rsidR="00BC2D26" w:rsidRPr="00CD117B" w14:paraId="6756D0B4" w14:textId="77777777">
        <w:tc>
          <w:tcPr>
            <w:tcW w:w="1980" w:type="dxa"/>
            <w:tcBorders>
              <w:top w:val="single" w:sz="4" w:space="0" w:color="auto"/>
              <w:left w:val="single" w:sz="4" w:space="0" w:color="auto"/>
              <w:bottom w:val="single" w:sz="4" w:space="0" w:color="auto"/>
              <w:right w:val="single" w:sz="4" w:space="0" w:color="auto"/>
            </w:tcBorders>
            <w:hideMark/>
          </w:tcPr>
          <w:p w14:paraId="1B644AB8" w14:textId="77777777" w:rsidR="00BC2D26" w:rsidRPr="00BC2D26" w:rsidRDefault="00BC2D26">
            <w:pPr>
              <w:spacing w:after="160" w:line="256" w:lineRule="auto"/>
              <w:rPr>
                <w:rFonts w:cstheme="minorHAnsi"/>
                <w:lang w:eastAsia="nl-NL"/>
              </w:rPr>
            </w:pPr>
            <w:r w:rsidRPr="00BC2D26">
              <w:rPr>
                <w:rFonts w:cstheme="minorHAnsi"/>
                <w:lang w:eastAsia="nl-NL"/>
              </w:rPr>
              <w:t>1</w:t>
            </w:r>
          </w:p>
        </w:tc>
        <w:tc>
          <w:tcPr>
            <w:tcW w:w="2268" w:type="dxa"/>
            <w:tcBorders>
              <w:top w:val="single" w:sz="4" w:space="0" w:color="auto"/>
              <w:left w:val="single" w:sz="4" w:space="0" w:color="auto"/>
              <w:bottom w:val="single" w:sz="4" w:space="0" w:color="auto"/>
              <w:right w:val="single" w:sz="4" w:space="0" w:color="auto"/>
            </w:tcBorders>
            <w:hideMark/>
          </w:tcPr>
          <w:p w14:paraId="71934444" w14:textId="77777777" w:rsidR="00BC2D26" w:rsidRPr="00BC2D26" w:rsidRDefault="00BC2D26">
            <w:pPr>
              <w:spacing w:after="160" w:line="256" w:lineRule="auto"/>
              <w:rPr>
                <w:rFonts w:cstheme="minorHAnsi"/>
                <w:lang w:eastAsia="nl-NL"/>
              </w:rPr>
            </w:pPr>
            <w:r w:rsidRPr="00BC2D26">
              <w:rPr>
                <w:rFonts w:cstheme="minorHAnsi"/>
                <w:lang w:eastAsia="nl-NL"/>
              </w:rPr>
              <w:t>1.1.</w:t>
            </w:r>
          </w:p>
        </w:tc>
        <w:tc>
          <w:tcPr>
            <w:tcW w:w="3354" w:type="dxa"/>
            <w:tcBorders>
              <w:top w:val="single" w:sz="4" w:space="0" w:color="auto"/>
              <w:left w:val="single" w:sz="4" w:space="0" w:color="auto"/>
              <w:bottom w:val="single" w:sz="4" w:space="0" w:color="auto"/>
              <w:right w:val="single" w:sz="4" w:space="0" w:color="auto"/>
            </w:tcBorders>
            <w:hideMark/>
          </w:tcPr>
          <w:p w14:paraId="39AED339" w14:textId="77777777" w:rsidR="00BC2D26" w:rsidRPr="00BC2D26" w:rsidRDefault="00BC2D26">
            <w:pPr>
              <w:spacing w:after="160" w:line="256" w:lineRule="auto"/>
              <w:rPr>
                <w:rFonts w:cstheme="minorHAnsi"/>
                <w:lang w:eastAsia="nl-NL"/>
              </w:rPr>
            </w:pPr>
            <w:r w:rsidRPr="00BC2D26">
              <w:rPr>
                <w:rFonts w:cstheme="minorHAnsi"/>
                <w:lang w:eastAsia="nl-NL"/>
              </w:rPr>
              <w:t>…</w:t>
            </w:r>
          </w:p>
        </w:tc>
        <w:tc>
          <w:tcPr>
            <w:tcW w:w="1743" w:type="dxa"/>
            <w:tcBorders>
              <w:top w:val="single" w:sz="4" w:space="0" w:color="auto"/>
              <w:left w:val="single" w:sz="4" w:space="0" w:color="auto"/>
              <w:bottom w:val="single" w:sz="4" w:space="0" w:color="auto"/>
              <w:right w:val="single" w:sz="4" w:space="0" w:color="auto"/>
            </w:tcBorders>
            <w:hideMark/>
          </w:tcPr>
          <w:p w14:paraId="02EA088E" w14:textId="77777777" w:rsidR="00BC2D26" w:rsidRPr="00BC2D26" w:rsidRDefault="00BC2D26">
            <w:pPr>
              <w:spacing w:after="160" w:line="256" w:lineRule="auto"/>
              <w:rPr>
                <w:rFonts w:cstheme="minorHAnsi"/>
                <w:lang w:eastAsia="nl-NL"/>
              </w:rPr>
            </w:pPr>
            <w:r w:rsidRPr="00BC2D26">
              <w:rPr>
                <w:rFonts w:cstheme="minorHAnsi"/>
                <w:lang w:eastAsia="nl-NL"/>
              </w:rPr>
              <w:t>…</w:t>
            </w:r>
          </w:p>
        </w:tc>
      </w:tr>
      <w:tr w:rsidR="00BC2D26" w:rsidRPr="00CD117B" w14:paraId="67121110" w14:textId="77777777">
        <w:tc>
          <w:tcPr>
            <w:tcW w:w="1980" w:type="dxa"/>
            <w:tcBorders>
              <w:top w:val="single" w:sz="4" w:space="0" w:color="auto"/>
              <w:left w:val="single" w:sz="4" w:space="0" w:color="auto"/>
              <w:bottom w:val="single" w:sz="4" w:space="0" w:color="auto"/>
              <w:right w:val="single" w:sz="4" w:space="0" w:color="auto"/>
            </w:tcBorders>
          </w:tcPr>
          <w:p w14:paraId="08916E2D" w14:textId="77777777" w:rsidR="00BC2D26" w:rsidRPr="00BC2D26" w:rsidRDefault="00BC2D26">
            <w:pPr>
              <w:spacing w:after="160" w:line="256" w:lineRule="auto"/>
              <w:rPr>
                <w:rFonts w:cstheme="minorHAnsi"/>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4E3C643A" w14:textId="77777777" w:rsidR="00BC2D26" w:rsidRPr="00BC2D26" w:rsidRDefault="00BC2D26">
            <w:pPr>
              <w:spacing w:after="160" w:line="256" w:lineRule="auto"/>
              <w:rPr>
                <w:rFonts w:cstheme="minorHAnsi"/>
                <w:lang w:eastAsia="nl-NL"/>
              </w:rPr>
            </w:pPr>
            <w:r w:rsidRPr="00BC2D26">
              <w:rPr>
                <w:rFonts w:cstheme="minorHAnsi"/>
                <w:lang w:eastAsia="nl-NL"/>
              </w:rPr>
              <w:t>1.2</w:t>
            </w:r>
          </w:p>
        </w:tc>
        <w:tc>
          <w:tcPr>
            <w:tcW w:w="3354" w:type="dxa"/>
            <w:tcBorders>
              <w:top w:val="single" w:sz="4" w:space="0" w:color="auto"/>
              <w:left w:val="single" w:sz="4" w:space="0" w:color="auto"/>
              <w:bottom w:val="single" w:sz="4" w:space="0" w:color="auto"/>
              <w:right w:val="single" w:sz="4" w:space="0" w:color="auto"/>
            </w:tcBorders>
            <w:hideMark/>
          </w:tcPr>
          <w:p w14:paraId="7DDDE187" w14:textId="77777777" w:rsidR="00BC2D26" w:rsidRPr="00BC2D26" w:rsidRDefault="00BC2D26">
            <w:pPr>
              <w:spacing w:after="160" w:line="256" w:lineRule="auto"/>
              <w:rPr>
                <w:rFonts w:cstheme="minorHAnsi"/>
                <w:lang w:eastAsia="nl-NL"/>
              </w:rPr>
            </w:pPr>
            <w:r w:rsidRPr="00BC2D26">
              <w:rPr>
                <w:rFonts w:cstheme="minorHAnsi"/>
                <w:lang w:eastAsia="nl-NL"/>
              </w:rPr>
              <w:t>…</w:t>
            </w:r>
          </w:p>
        </w:tc>
        <w:tc>
          <w:tcPr>
            <w:tcW w:w="1743" w:type="dxa"/>
            <w:tcBorders>
              <w:top w:val="single" w:sz="4" w:space="0" w:color="auto"/>
              <w:left w:val="single" w:sz="4" w:space="0" w:color="auto"/>
              <w:bottom w:val="single" w:sz="4" w:space="0" w:color="auto"/>
              <w:right w:val="single" w:sz="4" w:space="0" w:color="auto"/>
            </w:tcBorders>
            <w:hideMark/>
          </w:tcPr>
          <w:p w14:paraId="4421FDCA" w14:textId="77777777" w:rsidR="00BC2D26" w:rsidRPr="00BC2D26" w:rsidRDefault="00BC2D26">
            <w:pPr>
              <w:spacing w:after="160" w:line="256" w:lineRule="auto"/>
              <w:rPr>
                <w:rFonts w:cstheme="minorHAnsi"/>
                <w:lang w:eastAsia="nl-NL"/>
              </w:rPr>
            </w:pPr>
            <w:r w:rsidRPr="00BC2D26">
              <w:rPr>
                <w:rFonts w:cstheme="minorHAnsi"/>
                <w:lang w:eastAsia="nl-NL"/>
              </w:rPr>
              <w:t>…</w:t>
            </w:r>
          </w:p>
        </w:tc>
      </w:tr>
    </w:tbl>
    <w:p w14:paraId="0361398B" w14:textId="77777777" w:rsidR="000661E3" w:rsidRPr="000661E3" w:rsidRDefault="000661E3" w:rsidP="00FD5879">
      <w:pPr>
        <w:pStyle w:val="Plattetekst"/>
        <w:spacing w:before="64"/>
        <w:jc w:val="both"/>
        <w:rPr>
          <w:color w:val="213847"/>
        </w:rPr>
      </w:pPr>
    </w:p>
    <w:p w14:paraId="551DFB9C" w14:textId="6BF43CC8" w:rsidR="006E0327" w:rsidRPr="000F77E1" w:rsidRDefault="006E0327" w:rsidP="00F47099">
      <w:pPr>
        <w:pStyle w:val="Kop3"/>
        <w:numPr>
          <w:ilvl w:val="1"/>
          <w:numId w:val="3"/>
        </w:numPr>
      </w:pPr>
      <w:bookmarkStart w:id="20" w:name="_Toc122680073"/>
      <w:bookmarkStart w:id="21" w:name="_Toc122680235"/>
      <w:r w:rsidRPr="000F77E1">
        <w:t>Planning</w:t>
      </w:r>
      <w:bookmarkEnd w:id="20"/>
      <w:bookmarkEnd w:id="21"/>
    </w:p>
    <w:p w14:paraId="7758AFF5" w14:textId="60C7CC30" w:rsidR="00EA479A" w:rsidRPr="000661E3" w:rsidRDefault="00EA479A" w:rsidP="000661E3">
      <w:pPr>
        <w:pStyle w:val="Lijstalinea"/>
        <w:widowControl w:val="0"/>
        <w:numPr>
          <w:ilvl w:val="0"/>
          <w:numId w:val="2"/>
        </w:numPr>
        <w:autoSpaceDE w:val="0"/>
        <w:autoSpaceDN w:val="0"/>
        <w:spacing w:before="2" w:after="0" w:line="235" w:lineRule="auto"/>
        <w:ind w:right="-11"/>
        <w:contextualSpacing w:val="0"/>
        <w:rPr>
          <w:color w:val="213847"/>
        </w:rPr>
      </w:pPr>
      <w:bookmarkStart w:id="22" w:name="_Hlk127197066"/>
      <w:r w:rsidRPr="000661E3">
        <w:rPr>
          <w:color w:val="213847"/>
        </w:rPr>
        <w:t>Beschrijf welke mijlpalen het project heeft. Als er go/no go momenten zijn, beschrijf deze ook.</w:t>
      </w:r>
    </w:p>
    <w:bookmarkEnd w:id="22"/>
    <w:p w14:paraId="5647FEA4" w14:textId="77777777" w:rsidR="006E0327" w:rsidRPr="000661E3" w:rsidRDefault="006E0327"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 xml:space="preserve">Het kan zijn dat je bij het uitvoeren van het project tegenslag hebt en vertraging oploopt. Licht kort toe hoe je dan de projectactiviteiten sneller of tegelijk met elkaar kunt uitvoeren, zodat je toch voor de einddatum klaar bent. </w:t>
      </w:r>
    </w:p>
    <w:p w14:paraId="01DD70C9" w14:textId="50B5C962" w:rsidR="00D94F50" w:rsidRPr="00BC2D26" w:rsidRDefault="00D94F50" w:rsidP="00D94F50">
      <w:pPr>
        <w:pStyle w:val="Lijstalinea"/>
        <w:widowControl w:val="0"/>
        <w:numPr>
          <w:ilvl w:val="0"/>
          <w:numId w:val="2"/>
        </w:numPr>
        <w:autoSpaceDE w:val="0"/>
        <w:autoSpaceDN w:val="0"/>
        <w:spacing w:before="1" w:after="0" w:line="235" w:lineRule="auto"/>
        <w:ind w:right="-11"/>
        <w:contextualSpacing w:val="0"/>
      </w:pPr>
      <w:r w:rsidRPr="00BB00EF">
        <w:rPr>
          <w:color w:val="213847"/>
        </w:rPr>
        <w:t>Gaat u een opleiding ontwikkelen, beschrijft dan</w:t>
      </w:r>
      <w:r w:rsidR="00BC2D26">
        <w:rPr>
          <w:color w:val="213847"/>
        </w:rPr>
        <w:t xml:space="preserve"> (indien van toepassing)</w:t>
      </w:r>
      <w:r w:rsidRPr="00BB00EF">
        <w:rPr>
          <w:color w:val="213847"/>
        </w:rPr>
        <w:t xml:space="preserve"> het proces voor certificering dan wel erkend worden. </w:t>
      </w:r>
    </w:p>
    <w:p w14:paraId="17F68398" w14:textId="77777777" w:rsidR="00BC2D26" w:rsidRPr="000661E3" w:rsidRDefault="00BC2D26" w:rsidP="00BC2D26">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Geef aan wat de start- en einddatum van het project zijn.</w:t>
      </w:r>
    </w:p>
    <w:p w14:paraId="7CA5E0A3" w14:textId="627965AA" w:rsidR="00CE4FCA" w:rsidRPr="00EB3599" w:rsidRDefault="00BC2D26" w:rsidP="00BD4BF8">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Beschrijf een planning van de verschillende projectactiviteiten, verdeeld over de projectperiode.</w:t>
      </w:r>
      <w:r>
        <w:rPr>
          <w:color w:val="213847"/>
        </w:rPr>
        <w:t xml:space="preserve"> Om dit punt uit te werken kan eventueel gebruik worden gemaakt van een outlineplanning.</w:t>
      </w:r>
      <w:r w:rsidR="00EB3599">
        <w:rPr>
          <w:color w:val="213847"/>
        </w:rPr>
        <w:t xml:space="preserve"> </w:t>
      </w:r>
      <w:r w:rsidR="00EB3599">
        <w:rPr>
          <w:color w:val="213847"/>
        </w:rPr>
        <w:br/>
      </w:r>
      <w:r w:rsidR="00EB3599" w:rsidRPr="00EB3599">
        <w:rPr>
          <w:i/>
          <w:iCs/>
          <w:color w:val="213847"/>
        </w:rPr>
        <w:t xml:space="preserve">Benoem hier de kern activiteiten en voeg dan het gehele overzicht (voor zover nu al mogelijk) toe in de bijlage van het projectplan. </w:t>
      </w:r>
      <w:r w:rsidRPr="00EB3599">
        <w:rPr>
          <w:i/>
          <w:iCs/>
          <w:color w:val="213847"/>
        </w:rPr>
        <w:t xml:space="preserve"> </w:t>
      </w:r>
    </w:p>
    <w:p w14:paraId="650A966F" w14:textId="5FA3073B" w:rsidR="00F060C6" w:rsidRPr="00BC2D26" w:rsidRDefault="00F060C6" w:rsidP="00BC2D26">
      <w:pPr>
        <w:widowControl w:val="0"/>
        <w:autoSpaceDE w:val="0"/>
        <w:autoSpaceDN w:val="0"/>
        <w:spacing w:before="2" w:after="0" w:line="235" w:lineRule="auto"/>
        <w:ind w:left="587" w:right="-11"/>
      </w:pPr>
      <w:bookmarkStart w:id="23" w:name="_Toc122680074"/>
      <w:bookmarkStart w:id="24" w:name="_Toc122680236"/>
      <w:bookmarkStart w:id="25" w:name="_Hlk127197150"/>
    </w:p>
    <w:p w14:paraId="764851AF" w14:textId="4574EA5C" w:rsidR="00F0763C" w:rsidRDefault="00911254" w:rsidP="00F47099">
      <w:pPr>
        <w:pStyle w:val="Kop3"/>
        <w:numPr>
          <w:ilvl w:val="1"/>
          <w:numId w:val="3"/>
        </w:numPr>
      </w:pPr>
      <w:r>
        <w:t>R</w:t>
      </w:r>
      <w:r w:rsidR="00F0763C">
        <w:t>isico</w:t>
      </w:r>
      <w:bookmarkEnd w:id="23"/>
      <w:bookmarkEnd w:id="24"/>
      <w:r>
        <w:t>analyse</w:t>
      </w:r>
    </w:p>
    <w:bookmarkEnd w:id="25"/>
    <w:p w14:paraId="7F36E7F5" w14:textId="5D088F5F" w:rsidR="00872222" w:rsidRPr="00872222" w:rsidRDefault="00AC1118" w:rsidP="004D6520">
      <w:pPr>
        <w:pStyle w:val="Lijstalinea"/>
        <w:widowControl w:val="0"/>
        <w:numPr>
          <w:ilvl w:val="0"/>
          <w:numId w:val="2"/>
        </w:numPr>
        <w:autoSpaceDE w:val="0"/>
        <w:autoSpaceDN w:val="0"/>
        <w:spacing w:before="2" w:after="0" w:line="235" w:lineRule="auto"/>
        <w:ind w:right="-11"/>
        <w:contextualSpacing w:val="0"/>
        <w:rPr>
          <w:i/>
          <w:iCs/>
          <w:color w:val="213847"/>
        </w:rPr>
      </w:pPr>
      <w:r w:rsidRPr="000661E3">
        <w:rPr>
          <w:color w:val="213847"/>
        </w:rPr>
        <w:t>Geef aan welke obstakels (bijvoorbeeld formeel, juridisch of financieel) er zijn bij het opstarten van je project die ervoor zorgen dat je na de toekenning van de subsidie (mogelijk) niet direct kunt starten met je project.</w:t>
      </w:r>
      <w:r w:rsidR="00F060C6">
        <w:rPr>
          <w:color w:val="213847"/>
        </w:rPr>
        <w:t xml:space="preserve"> </w:t>
      </w:r>
    </w:p>
    <w:p w14:paraId="01292675" w14:textId="4D83B5E2" w:rsidR="004D6520" w:rsidRPr="003D4026" w:rsidRDefault="00872222">
      <w:pPr>
        <w:pStyle w:val="Lijstalinea"/>
        <w:widowControl w:val="0"/>
        <w:numPr>
          <w:ilvl w:val="0"/>
          <w:numId w:val="2"/>
        </w:numPr>
        <w:autoSpaceDE w:val="0"/>
        <w:autoSpaceDN w:val="0"/>
        <w:spacing w:before="2" w:after="0" w:line="235" w:lineRule="auto"/>
        <w:ind w:right="-11"/>
        <w:contextualSpacing w:val="0"/>
      </w:pPr>
      <w:bookmarkStart w:id="26" w:name="_Hlk127197249"/>
      <w:r w:rsidRPr="003D4026">
        <w:rPr>
          <w:color w:val="213847"/>
        </w:rPr>
        <w:t>Beschrijf welke risico’s je voorziet</w:t>
      </w:r>
      <w:r w:rsidR="00975BAC">
        <w:rPr>
          <w:color w:val="213847"/>
        </w:rPr>
        <w:t xml:space="preserve"> na</w:t>
      </w:r>
      <w:r w:rsidR="006E7717" w:rsidRPr="003D4026">
        <w:rPr>
          <w:color w:val="213847"/>
        </w:rPr>
        <w:t xml:space="preserve"> </w:t>
      </w:r>
      <w:r w:rsidR="00975BAC">
        <w:rPr>
          <w:color w:val="213847"/>
        </w:rPr>
        <w:t>het</w:t>
      </w:r>
      <w:r w:rsidR="006E7717" w:rsidRPr="003D4026">
        <w:rPr>
          <w:color w:val="213847"/>
        </w:rPr>
        <w:t xml:space="preserve"> project </w:t>
      </w:r>
      <w:r w:rsidR="00975BAC">
        <w:rPr>
          <w:color w:val="213847"/>
        </w:rPr>
        <w:t>om</w:t>
      </w:r>
      <w:r w:rsidR="006E7717" w:rsidRPr="003D4026">
        <w:rPr>
          <w:color w:val="213847"/>
        </w:rPr>
        <w:t xml:space="preserve"> succesvol te zijn</w:t>
      </w:r>
      <w:r w:rsidR="00975BAC">
        <w:rPr>
          <w:color w:val="213847"/>
        </w:rPr>
        <w:t>/blijven</w:t>
      </w:r>
      <w:r w:rsidR="006E7717" w:rsidRPr="003D4026">
        <w:rPr>
          <w:color w:val="213847"/>
        </w:rPr>
        <w:t xml:space="preserve">. </w:t>
      </w:r>
      <w:r w:rsidR="00C07656" w:rsidRPr="003D4026">
        <w:rPr>
          <w:color w:val="213847"/>
        </w:rPr>
        <w:br/>
      </w:r>
      <w:r w:rsidR="00CB5AFC" w:rsidRPr="003D4026">
        <w:rPr>
          <w:i/>
          <w:iCs/>
          <w:color w:val="213847"/>
        </w:rPr>
        <w:t xml:space="preserve">Voorbeeld risico’s zijn: realiseren van voldoende menselijk kapitaal (mankracht), beschikbaarheid van materialen, vergunningen, </w:t>
      </w:r>
      <w:r w:rsidR="00EE33AE" w:rsidRPr="003D4026">
        <w:rPr>
          <w:i/>
          <w:iCs/>
          <w:color w:val="213847"/>
        </w:rPr>
        <w:t xml:space="preserve">draagkracht etc. </w:t>
      </w:r>
      <w:r w:rsidR="003D4026" w:rsidRPr="003D4026">
        <w:rPr>
          <w:i/>
          <w:iCs/>
          <w:color w:val="213847"/>
        </w:rPr>
        <w:t xml:space="preserve">Wees bij de uitwerking volledig en probeer te schetsen hoe je deze risico’s gaat </w:t>
      </w:r>
      <w:r w:rsidR="00760BF0">
        <w:rPr>
          <w:i/>
          <w:iCs/>
          <w:color w:val="213847"/>
        </w:rPr>
        <w:t>beheersen</w:t>
      </w:r>
      <w:bookmarkEnd w:id="26"/>
      <w:r w:rsidR="003D4026" w:rsidRPr="003D4026">
        <w:rPr>
          <w:i/>
          <w:iCs/>
          <w:color w:val="213847"/>
        </w:rPr>
        <w:t xml:space="preserve">. </w:t>
      </w:r>
    </w:p>
    <w:p w14:paraId="2E7C9B07" w14:textId="77777777" w:rsidR="003D4026" w:rsidRDefault="003D4026" w:rsidP="003D4026">
      <w:pPr>
        <w:pStyle w:val="Lijstalinea"/>
        <w:widowControl w:val="0"/>
        <w:autoSpaceDE w:val="0"/>
        <w:autoSpaceDN w:val="0"/>
        <w:spacing w:before="2" w:after="0" w:line="235" w:lineRule="auto"/>
        <w:ind w:left="814" w:right="-11"/>
        <w:contextualSpacing w:val="0"/>
      </w:pPr>
    </w:p>
    <w:p w14:paraId="1242C43C" w14:textId="66602F0B" w:rsidR="00F060C6" w:rsidRPr="00F060C6" w:rsidRDefault="00F060C6" w:rsidP="00F060C6">
      <w:pPr>
        <w:pStyle w:val="Kop3"/>
        <w:numPr>
          <w:ilvl w:val="1"/>
          <w:numId w:val="3"/>
        </w:numPr>
      </w:pPr>
      <w:bookmarkStart w:id="27" w:name="_Hlk127197617"/>
      <w:r w:rsidRPr="00F060C6">
        <w:t>Vergunningen</w:t>
      </w:r>
      <w:r>
        <w:t xml:space="preserve"> (indien van toepassing)</w:t>
      </w:r>
    </w:p>
    <w:p w14:paraId="1FF4C5F3" w14:textId="1F4FDE78" w:rsidR="00F0763C" w:rsidRPr="000661E3" w:rsidRDefault="00F0763C"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Welke vergunningen zijn nodig voor de uitvoering van het project (bijvoorbeeld omgevingsvergunning, Wet Natuurbescherming, waterzuivering)? Geef aan wat de status is (moet nog worden aangevraagd, moet worden gewijzigd, is uitvoeringsgereed etc.)</w:t>
      </w:r>
    </w:p>
    <w:p w14:paraId="56167523" w14:textId="72B68E74" w:rsidR="00F0763C" w:rsidRPr="000661E3" w:rsidRDefault="00F0763C"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Welke risico’s zijn voorzien met betrekking tot het verkrijgen van vergunningen?</w:t>
      </w:r>
    </w:p>
    <w:p w14:paraId="6083DCB1" w14:textId="43CB3600" w:rsidR="00F0763C" w:rsidRPr="000661E3" w:rsidRDefault="00F0763C"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Wat zijn de overige risico’s van het project? Beschrijf deze en wat er gedaan zal worden om deze zoveel mogelijk te beheersen dan wel te beperken.</w:t>
      </w:r>
    </w:p>
    <w:bookmarkEnd w:id="27"/>
    <w:p w14:paraId="627FD229" w14:textId="77777777" w:rsidR="00F0763C" w:rsidRPr="00F0763C" w:rsidRDefault="00F0763C" w:rsidP="00F0763C">
      <w:pPr>
        <w:pStyle w:val="Lijstalinea"/>
        <w:widowControl w:val="0"/>
        <w:tabs>
          <w:tab w:val="left" w:pos="1174"/>
        </w:tabs>
        <w:autoSpaceDE w:val="0"/>
        <w:autoSpaceDN w:val="0"/>
        <w:spacing w:before="1" w:after="0" w:line="235" w:lineRule="auto"/>
        <w:ind w:left="814" w:right="397"/>
        <w:contextualSpacing w:val="0"/>
        <w:rPr>
          <w:color w:val="213847"/>
        </w:rPr>
      </w:pPr>
    </w:p>
    <w:p w14:paraId="02A7D9DC" w14:textId="17BAD9F5" w:rsidR="00CE4FCA" w:rsidRPr="000F77E1" w:rsidRDefault="00CE4FCA" w:rsidP="00797331">
      <w:pPr>
        <w:pStyle w:val="Kop3"/>
        <w:numPr>
          <w:ilvl w:val="1"/>
          <w:numId w:val="3"/>
        </w:numPr>
        <w:ind w:left="993" w:hanging="567"/>
      </w:pPr>
      <w:bookmarkStart w:id="28" w:name="_Toc122680075"/>
      <w:bookmarkStart w:id="29" w:name="_Toc122680237"/>
      <w:r>
        <w:t>Verantwoording</w:t>
      </w:r>
      <w:bookmarkEnd w:id="28"/>
      <w:bookmarkEnd w:id="29"/>
    </w:p>
    <w:p w14:paraId="5A00A284" w14:textId="77777777" w:rsidR="0080291A" w:rsidRPr="000661E3" w:rsidRDefault="00CE4FCA"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 xml:space="preserve">Beschrijf hoe je de activiteiten in het project kunt verantwoorden. Wat leg je vast zodat je kunt aantonen wat je hebt gedaan? </w:t>
      </w:r>
    </w:p>
    <w:p w14:paraId="21A909EF" w14:textId="448850B7" w:rsidR="00747AD0" w:rsidRPr="00747AD0" w:rsidRDefault="0080291A" w:rsidP="00747AD0">
      <w:pPr>
        <w:pStyle w:val="Lijstalinea"/>
        <w:widowControl w:val="0"/>
        <w:numPr>
          <w:ilvl w:val="0"/>
          <w:numId w:val="2"/>
        </w:numPr>
        <w:autoSpaceDE w:val="0"/>
        <w:autoSpaceDN w:val="0"/>
        <w:spacing w:before="2" w:after="0" w:line="235" w:lineRule="auto"/>
        <w:ind w:right="-11"/>
        <w:contextualSpacing w:val="0"/>
        <w:rPr>
          <w:rStyle w:val="contentpasted0"/>
          <w:color w:val="213847"/>
        </w:rPr>
      </w:pPr>
      <w:r w:rsidRPr="000661E3">
        <w:rPr>
          <w:color w:val="213847"/>
        </w:rPr>
        <w:t>Hoe ga je de projectadministratie inrichten?</w:t>
      </w:r>
      <w:r w:rsidR="00747AD0">
        <w:rPr>
          <w:color w:val="213847"/>
        </w:rPr>
        <w:t xml:space="preserve"> </w:t>
      </w:r>
      <w:r w:rsidR="00747AD0" w:rsidRPr="00AC4EEC">
        <w:rPr>
          <w:rStyle w:val="contentpasted0"/>
          <w:i/>
          <w:iCs/>
          <w:color w:val="213847"/>
          <w:shd w:val="clear" w:color="auto" w:fill="FFFFFF"/>
        </w:rPr>
        <w:t>Houd er rekening mee dat je een deelnemers</w:t>
      </w:r>
      <w:r w:rsidR="00BF5AF7">
        <w:rPr>
          <w:rStyle w:val="contentpasted0"/>
          <w:i/>
          <w:iCs/>
          <w:color w:val="213847"/>
          <w:shd w:val="clear" w:color="auto" w:fill="FFFFFF"/>
        </w:rPr>
        <w:t xml:space="preserve"> </w:t>
      </w:r>
      <w:r w:rsidR="00BF5AF7" w:rsidRPr="00AC4EEC">
        <w:rPr>
          <w:rStyle w:val="contentpasted0"/>
          <w:i/>
          <w:iCs/>
          <w:color w:val="213847"/>
          <w:shd w:val="clear" w:color="auto" w:fill="FFFFFF"/>
        </w:rPr>
        <w:t>administratie</w:t>
      </w:r>
      <w:r w:rsidR="00747AD0" w:rsidRPr="00AC4EEC">
        <w:rPr>
          <w:rStyle w:val="contentpasted0"/>
          <w:i/>
          <w:iCs/>
          <w:color w:val="213847"/>
          <w:shd w:val="clear" w:color="auto" w:fill="FFFFFF"/>
        </w:rPr>
        <w:t xml:space="preserve"> (met BSN-nummers van </w:t>
      </w:r>
      <w:r w:rsidR="00747AD0" w:rsidRPr="007515A4">
        <w:rPr>
          <w:rStyle w:val="contentpasted0"/>
          <w:b/>
          <w:bCs/>
          <w:i/>
          <w:iCs/>
          <w:color w:val="213847"/>
          <w:shd w:val="clear" w:color="auto" w:fill="FFFFFF"/>
        </w:rPr>
        <w:t>de deelnemers</w:t>
      </w:r>
      <w:r w:rsidR="00747AD0" w:rsidRPr="00AC4EEC">
        <w:rPr>
          <w:rStyle w:val="contentpasted0"/>
          <w:i/>
          <w:iCs/>
          <w:color w:val="213847"/>
          <w:shd w:val="clear" w:color="auto" w:fill="FFFFFF"/>
        </w:rPr>
        <w:t>) moet bij houden</w:t>
      </w:r>
      <w:r w:rsidR="00BC2D26">
        <w:rPr>
          <w:rStyle w:val="contentpasted0"/>
          <w:i/>
          <w:iCs/>
          <w:color w:val="213847"/>
          <w:shd w:val="clear" w:color="auto" w:fill="FFFFFF"/>
        </w:rPr>
        <w:t>.</w:t>
      </w:r>
    </w:p>
    <w:p w14:paraId="3F989F37" w14:textId="4EF07942" w:rsidR="00747AD0" w:rsidRPr="00BF5AF7" w:rsidRDefault="00747AD0" w:rsidP="00062F86">
      <w:pPr>
        <w:pStyle w:val="Lijstalinea"/>
        <w:widowControl w:val="0"/>
        <w:numPr>
          <w:ilvl w:val="0"/>
          <w:numId w:val="2"/>
        </w:numPr>
        <w:autoSpaceDE w:val="0"/>
        <w:autoSpaceDN w:val="0"/>
        <w:spacing w:after="0" w:line="264" w:lineRule="exact"/>
        <w:ind w:right="-11"/>
        <w:contextualSpacing w:val="0"/>
        <w:rPr>
          <w:rFonts w:cstheme="minorHAnsi"/>
          <w:i/>
          <w:iCs/>
        </w:rPr>
      </w:pPr>
      <w:r w:rsidRPr="00BF5AF7">
        <w:rPr>
          <w:rFonts w:cstheme="minorHAnsi"/>
        </w:rPr>
        <w:t>In geval van een samenwerkingsverband geef een korte beschrijving van de onderlinge afspraken.</w:t>
      </w:r>
      <w:r w:rsidRPr="00BF5AF7">
        <w:rPr>
          <w:rFonts w:cstheme="minorHAnsi"/>
          <w:i/>
          <w:iCs/>
        </w:rPr>
        <w:t xml:space="preserve"> Besteed hierbij minimaal aandacht aan de wijze waarop de projectadministratie wordt ingericht en hoe de onderlinge financiën worden geregeld.</w:t>
      </w:r>
    </w:p>
    <w:p w14:paraId="3A355C5A" w14:textId="2F069114" w:rsidR="00AE7AA2" w:rsidRPr="000661E3" w:rsidRDefault="00AE7AA2"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Op welke manier ga je voldoen aan de promotie- en publiciteitsvereisten?</w:t>
      </w:r>
    </w:p>
    <w:p w14:paraId="745E82FE" w14:textId="72A01DAE" w:rsidR="00CE4FCA" w:rsidRPr="000661E3" w:rsidRDefault="0080291A" w:rsidP="000661E3">
      <w:pPr>
        <w:pStyle w:val="Lijstalinea"/>
        <w:widowControl w:val="0"/>
        <w:numPr>
          <w:ilvl w:val="0"/>
          <w:numId w:val="2"/>
        </w:numPr>
        <w:autoSpaceDE w:val="0"/>
        <w:autoSpaceDN w:val="0"/>
        <w:spacing w:before="2" w:after="0" w:line="235" w:lineRule="auto"/>
        <w:ind w:right="-11"/>
        <w:contextualSpacing w:val="0"/>
        <w:rPr>
          <w:color w:val="213847"/>
        </w:rPr>
      </w:pPr>
      <w:r w:rsidRPr="000661E3">
        <w:rPr>
          <w:color w:val="213847"/>
        </w:rPr>
        <w:t>Beschrijf wat de benodigde en beschikbare operationele en financiële capaciteit is voor de uitvoering van dit project en waarom je dit project kunt uitvoeren naast de reguliere werkzaamheden.</w:t>
      </w:r>
      <w:r w:rsidR="00D55305">
        <w:rPr>
          <w:color w:val="213847"/>
        </w:rPr>
        <w:br/>
      </w:r>
    </w:p>
    <w:p w14:paraId="4D5A65A1" w14:textId="0B227B5B" w:rsidR="00D2204D" w:rsidRDefault="003F63B1" w:rsidP="00F47099">
      <w:pPr>
        <w:pStyle w:val="Kop2"/>
        <w:numPr>
          <w:ilvl w:val="0"/>
          <w:numId w:val="1"/>
        </w:numPr>
        <w:ind w:left="284"/>
      </w:pPr>
      <w:bookmarkStart w:id="30" w:name="_Toc122680238"/>
      <w:r>
        <w:lastRenderedPageBreak/>
        <w:t>Aansluiting op de RIS3</w:t>
      </w:r>
      <w:bookmarkEnd w:id="30"/>
    </w:p>
    <w:p w14:paraId="3B36115F" w14:textId="69DC5B3D" w:rsidR="003F63B1" w:rsidRPr="009B0E4C" w:rsidRDefault="003F63B1" w:rsidP="009B0E4C">
      <w:pPr>
        <w:spacing w:line="240" w:lineRule="auto"/>
        <w:ind w:left="284"/>
        <w:rPr>
          <w:rFonts w:ascii="Calibri" w:eastAsia="Calibri" w:hAnsi="Calibri" w:cs="Calibri"/>
          <w:i/>
          <w:iCs/>
          <w:color w:val="213847"/>
        </w:rPr>
      </w:pPr>
      <w:r w:rsidRPr="009B0E4C">
        <w:rPr>
          <w:rFonts w:ascii="Calibri" w:eastAsia="Calibri" w:hAnsi="Calibri" w:cs="Calibri"/>
          <w:i/>
          <w:iCs/>
          <w:color w:val="213847"/>
        </w:rPr>
        <w:t xml:space="preserve">Meer informatie over de RIS3 (Research- en innovatiestrategie voor slimme specialisatie) vind je op onze website </w:t>
      </w:r>
      <w:hyperlink r:id="rId13" w:history="1">
        <w:r w:rsidR="00CD4933" w:rsidRPr="009B0E4C">
          <w:rPr>
            <w:i/>
            <w:iCs/>
            <w:color w:val="213847"/>
          </w:rPr>
          <w:t>www.snn.nl/over-snn/europa-2021-2027/just-transition-fund-jtf</w:t>
        </w:r>
      </w:hyperlink>
      <w:r w:rsidR="00186EB6" w:rsidRPr="009B0E4C">
        <w:rPr>
          <w:rFonts w:ascii="Calibri" w:eastAsia="Calibri" w:hAnsi="Calibri" w:cs="Calibri"/>
          <w:i/>
          <w:iCs/>
          <w:color w:val="213847"/>
        </w:rPr>
        <w:t xml:space="preserve"> </w:t>
      </w:r>
      <w:r w:rsidRPr="009B0E4C">
        <w:rPr>
          <w:rFonts w:ascii="Calibri" w:eastAsia="Calibri" w:hAnsi="Calibri" w:cs="Calibri"/>
          <w:i/>
          <w:iCs/>
          <w:color w:val="213847"/>
        </w:rPr>
        <w:t xml:space="preserve">en </w:t>
      </w:r>
      <w:hyperlink r:id="rId14" w:history="1">
        <w:r w:rsidR="00CD4933" w:rsidRPr="009B0E4C">
          <w:rPr>
            <w:i/>
            <w:iCs/>
            <w:color w:val="213847"/>
          </w:rPr>
          <w:t>www.snn.nl/over-snn/europa-2021-2027/ris3-strategie-voor-het-noorden</w:t>
        </w:r>
      </w:hyperlink>
      <w:r w:rsidR="008041FB">
        <w:rPr>
          <w:i/>
          <w:iCs/>
          <w:color w:val="213847"/>
        </w:rPr>
        <w:t xml:space="preserve">. </w:t>
      </w:r>
      <w:r w:rsidR="009B0E4C" w:rsidRPr="009B0E4C">
        <w:rPr>
          <w:i/>
          <w:iCs/>
          <w:color w:val="213847"/>
        </w:rPr>
        <w:t xml:space="preserve"> </w:t>
      </w:r>
      <w:r w:rsidRPr="009B0E4C">
        <w:rPr>
          <w:rFonts w:ascii="Calibri" w:eastAsia="Calibri" w:hAnsi="Calibri" w:cs="Calibri"/>
          <w:i/>
          <w:iCs/>
          <w:color w:val="213847"/>
        </w:rPr>
        <w:t xml:space="preserve"> </w:t>
      </w:r>
    </w:p>
    <w:p w14:paraId="04AFFD1E" w14:textId="6086C696" w:rsidR="003F63B1" w:rsidRDefault="003F63B1" w:rsidP="000F15FE">
      <w:pPr>
        <w:spacing w:line="240" w:lineRule="auto"/>
        <w:ind w:left="284"/>
        <w:rPr>
          <w:rFonts w:ascii="Calibri" w:eastAsia="Calibri" w:hAnsi="Calibri" w:cs="Calibri"/>
          <w:color w:val="213847"/>
        </w:rPr>
      </w:pPr>
      <w:r w:rsidRPr="000661E3">
        <w:rPr>
          <w:rFonts w:ascii="Calibri" w:eastAsia="Calibri" w:hAnsi="Calibri" w:cs="Calibri"/>
          <w:color w:val="213847"/>
        </w:rPr>
        <w:t xml:space="preserve">Jouw project moet </w:t>
      </w:r>
      <w:r w:rsidR="003D4026">
        <w:rPr>
          <w:rFonts w:ascii="Calibri" w:eastAsia="Calibri" w:hAnsi="Calibri" w:cs="Calibri"/>
          <w:color w:val="213847"/>
        </w:rPr>
        <w:t>inspelen</w:t>
      </w:r>
      <w:r w:rsidRPr="000661E3">
        <w:rPr>
          <w:rFonts w:ascii="Calibri" w:eastAsia="Calibri" w:hAnsi="Calibri" w:cs="Calibri"/>
          <w:color w:val="213847"/>
        </w:rPr>
        <w:t xml:space="preserve"> op in ieder geval één van de vier transities van de RIS3. Lees in ieder geval onderdeel 1.4 en 1.5 van de RIS3.</w:t>
      </w:r>
      <w:r w:rsidR="003D4026">
        <w:rPr>
          <w:rFonts w:ascii="Calibri" w:eastAsia="Calibri" w:hAnsi="Calibri" w:cs="Calibri"/>
          <w:color w:val="213847"/>
        </w:rPr>
        <w:t xml:space="preserve"> Vertel in ieder geval hoe er met de ontwikkelingen/werkzaamheden binnen dit project in wordt gespeeld op </w:t>
      </w:r>
      <w:r w:rsidR="00785AD2">
        <w:rPr>
          <w:rFonts w:ascii="Calibri" w:eastAsia="Calibri" w:hAnsi="Calibri" w:cs="Calibri"/>
          <w:color w:val="213847"/>
        </w:rPr>
        <w:t xml:space="preserve">de kansen die er zijn binnen de transities en op welke manier de ‘probleemeigenaren’ zijn betrokken bij de ontwikkelingen binnen </w:t>
      </w:r>
      <w:r w:rsidR="00F43071">
        <w:rPr>
          <w:rFonts w:ascii="Calibri" w:eastAsia="Calibri" w:hAnsi="Calibri" w:cs="Calibri"/>
          <w:color w:val="213847"/>
        </w:rPr>
        <w:t xml:space="preserve">het project(consortium). </w:t>
      </w:r>
    </w:p>
    <w:p w14:paraId="2D7D55D0" w14:textId="77777777" w:rsidR="00F43071" w:rsidRPr="000661E3" w:rsidRDefault="00F43071" w:rsidP="000F15FE">
      <w:pPr>
        <w:spacing w:line="240" w:lineRule="auto"/>
        <w:ind w:left="284"/>
        <w:rPr>
          <w:rFonts w:ascii="Calibri" w:eastAsia="Calibri" w:hAnsi="Calibri" w:cs="Calibri"/>
          <w:color w:val="213847"/>
        </w:rPr>
      </w:pPr>
    </w:p>
    <w:p w14:paraId="616232F0" w14:textId="77777777" w:rsidR="001B16D1" w:rsidRPr="001B16D1" w:rsidRDefault="001B16D1" w:rsidP="00F47099">
      <w:pPr>
        <w:pStyle w:val="Lijstalinea"/>
        <w:keepNext/>
        <w:keepLines/>
        <w:numPr>
          <w:ilvl w:val="0"/>
          <w:numId w:val="3"/>
        </w:numPr>
        <w:spacing w:before="40" w:after="0"/>
        <w:contextualSpacing w:val="0"/>
        <w:outlineLvl w:val="2"/>
        <w:rPr>
          <w:rFonts w:ascii="Cocogoose Pro" w:eastAsiaTheme="majorEastAsia" w:hAnsi="Cocogoose Pro" w:cstheme="majorBidi"/>
          <w:vanish/>
          <w:color w:val="1B3849"/>
          <w:szCs w:val="24"/>
        </w:rPr>
      </w:pPr>
      <w:bookmarkStart w:id="31" w:name="_Toc122680077"/>
      <w:bookmarkStart w:id="32" w:name="_Toc122680239"/>
      <w:bookmarkEnd w:id="31"/>
      <w:bookmarkEnd w:id="32"/>
    </w:p>
    <w:p w14:paraId="532A1807" w14:textId="4153F761" w:rsidR="001B16D1" w:rsidRDefault="00A52AB4" w:rsidP="00F47099">
      <w:pPr>
        <w:pStyle w:val="Kop3"/>
        <w:numPr>
          <w:ilvl w:val="1"/>
          <w:numId w:val="3"/>
        </w:numPr>
      </w:pPr>
      <w:bookmarkStart w:id="33" w:name="_Toc122680078"/>
      <w:bookmarkStart w:id="34" w:name="_Toc122680240"/>
      <w:r>
        <w:t>Aan welke transitie van de RIS3 draagt jouw project hoofdzakelijk bij?</w:t>
      </w:r>
      <w:bookmarkEnd w:id="33"/>
      <w:bookmarkEnd w:id="34"/>
    </w:p>
    <w:sdt>
      <w:sdtPr>
        <w:rPr>
          <w:rFonts w:ascii="Calibri" w:eastAsia="Calibri" w:hAnsi="Calibri" w:cs="Calibri"/>
          <w:color w:val="213847"/>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51EB5A43" w14:textId="77777777" w:rsidR="00DD178E" w:rsidRPr="000661E3" w:rsidRDefault="00DD178E" w:rsidP="00DD178E">
          <w:pPr>
            <w:ind w:firstLine="360"/>
            <w:rPr>
              <w:rFonts w:ascii="Calibri" w:eastAsia="Calibri" w:hAnsi="Calibri" w:cs="Calibri"/>
              <w:color w:val="213847"/>
            </w:rPr>
          </w:pPr>
          <w:r w:rsidRPr="000661E3">
            <w:rPr>
              <w:rFonts w:ascii="Calibri" w:eastAsia="Calibri" w:hAnsi="Calibri" w:cs="Calibri"/>
              <w:color w:val="213847"/>
            </w:rPr>
            <w:t>Kies een item.</w:t>
          </w:r>
        </w:p>
      </w:sdtContent>
    </w:sdt>
    <w:p w14:paraId="33A665D7" w14:textId="1316B1D8" w:rsidR="00DD178E" w:rsidRPr="000661E3" w:rsidRDefault="00DD178E" w:rsidP="000F15FE">
      <w:pPr>
        <w:spacing w:line="240" w:lineRule="auto"/>
        <w:ind w:firstLine="360"/>
        <w:rPr>
          <w:rFonts w:ascii="Calibri" w:eastAsia="Calibri" w:hAnsi="Calibri" w:cs="Calibri"/>
          <w:color w:val="213847"/>
        </w:rPr>
      </w:pPr>
      <w:r w:rsidRPr="000661E3">
        <w:rPr>
          <w:rFonts w:ascii="Calibri" w:eastAsia="Calibri" w:hAnsi="Calibri" w:cs="Calibri"/>
          <w:color w:val="213847"/>
        </w:rPr>
        <w:t>Beschrijf hoe het project bijdraagt aan het transitieperspectief. Waarom en op welke manier is dat?</w:t>
      </w:r>
    </w:p>
    <w:p w14:paraId="627C0A23" w14:textId="77777777" w:rsidR="00DD178E" w:rsidRDefault="00DD178E" w:rsidP="00DD178E">
      <w:pPr>
        <w:ind w:left="360"/>
        <w:rPr>
          <w:rFonts w:ascii="Calibri" w:eastAsia="Calibri" w:hAnsi="Calibri" w:cs="Calibri"/>
          <w:color w:val="213847"/>
        </w:rPr>
      </w:pPr>
    </w:p>
    <w:p w14:paraId="1DC39237" w14:textId="1720F47C" w:rsidR="00DD178E" w:rsidRDefault="00DD178E" w:rsidP="00F47099">
      <w:pPr>
        <w:pStyle w:val="Kop3"/>
        <w:numPr>
          <w:ilvl w:val="1"/>
          <w:numId w:val="3"/>
        </w:numPr>
      </w:pPr>
      <w:bookmarkStart w:id="35" w:name="_Toc122680079"/>
      <w:bookmarkStart w:id="36" w:name="_Toc122680241"/>
      <w:r>
        <w:t>Aan welke transitie van de RIS3 draagt jouw project nog meer bij (</w:t>
      </w:r>
      <w:r w:rsidRPr="000F15FE">
        <w:t>optioneel</w:t>
      </w:r>
      <w:r w:rsidRPr="000F15FE">
        <w:rPr>
          <w:sz w:val="28"/>
          <w:szCs w:val="32"/>
        </w:rPr>
        <w:t>)</w:t>
      </w:r>
      <w:r>
        <w:t>?</w:t>
      </w:r>
      <w:bookmarkEnd w:id="35"/>
      <w:bookmarkEnd w:id="36"/>
    </w:p>
    <w:sdt>
      <w:sdtPr>
        <w:rPr>
          <w:rFonts w:ascii="Calibri" w:eastAsia="Calibri" w:hAnsi="Calibri" w:cs="Calibri"/>
          <w:color w:val="213847"/>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Content>
        <w:p w14:paraId="72CCF935" w14:textId="5CC30908" w:rsidR="00DD178E" w:rsidRPr="000661E3" w:rsidRDefault="008D2F38" w:rsidP="00DD178E">
          <w:pPr>
            <w:ind w:firstLine="360"/>
            <w:rPr>
              <w:rFonts w:ascii="Calibri" w:eastAsia="Calibri" w:hAnsi="Calibri" w:cs="Calibri"/>
              <w:color w:val="213847"/>
            </w:rPr>
          </w:pPr>
          <w:r w:rsidRPr="000661E3">
            <w:rPr>
              <w:rFonts w:ascii="Calibri" w:eastAsia="Calibri" w:hAnsi="Calibri" w:cs="Calibri"/>
              <w:color w:val="213847"/>
            </w:rPr>
            <w:t>Kies een item.</w:t>
          </w:r>
        </w:p>
      </w:sdtContent>
    </w:sdt>
    <w:p w14:paraId="3C814D0E" w14:textId="77777777" w:rsidR="00DD178E" w:rsidRPr="000661E3" w:rsidRDefault="00DD178E" w:rsidP="000F15FE">
      <w:pPr>
        <w:spacing w:line="240" w:lineRule="auto"/>
        <w:ind w:firstLine="360"/>
        <w:rPr>
          <w:rFonts w:ascii="Calibri" w:eastAsia="Calibri" w:hAnsi="Calibri" w:cs="Calibri"/>
          <w:color w:val="213847"/>
        </w:rPr>
      </w:pPr>
      <w:r w:rsidRPr="000661E3">
        <w:rPr>
          <w:rFonts w:ascii="Calibri" w:eastAsia="Calibri" w:hAnsi="Calibri" w:cs="Calibri"/>
          <w:color w:val="213847"/>
        </w:rPr>
        <w:t>Beschrijf hoe het project bijdraagt aan het transitieperspectief. Waarom en op welke manier is dat?</w:t>
      </w:r>
    </w:p>
    <w:p w14:paraId="4775F404" w14:textId="77777777" w:rsidR="00DD178E" w:rsidRDefault="00DD178E" w:rsidP="00DD178E">
      <w:pPr>
        <w:ind w:left="360"/>
        <w:rPr>
          <w:rFonts w:ascii="Calibri" w:eastAsia="Calibri" w:hAnsi="Calibri" w:cs="Calibri"/>
          <w:color w:val="213847"/>
        </w:rPr>
      </w:pPr>
    </w:p>
    <w:p w14:paraId="5DDA0EA4" w14:textId="4819570A" w:rsidR="00DD178E" w:rsidRDefault="00DD178E" w:rsidP="00F47099">
      <w:pPr>
        <w:pStyle w:val="Kop3"/>
        <w:numPr>
          <w:ilvl w:val="1"/>
          <w:numId w:val="3"/>
        </w:numPr>
      </w:pPr>
      <w:bookmarkStart w:id="37" w:name="_Toc122680080"/>
      <w:bookmarkStart w:id="38" w:name="_Toc122680242"/>
      <w:r>
        <w:t>Aan welke doorsnijdende thema’s</w:t>
      </w:r>
      <w:r w:rsidR="00DB4E33">
        <w:t xml:space="preserve"> (onderdeel 1.5 van de RIS3)</w:t>
      </w:r>
      <w:r>
        <w:t xml:space="preserve"> draagt jouw project bij?</w:t>
      </w:r>
      <w:bookmarkEnd w:id="37"/>
      <w:bookmarkEnd w:id="38"/>
    </w:p>
    <w:sdt>
      <w:sdtPr>
        <w:rPr>
          <w:rFonts w:ascii="Calibri" w:eastAsia="Calibri" w:hAnsi="Calibri" w:cs="Calibri"/>
          <w:color w:val="213847"/>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Content>
        <w:p w14:paraId="27004BCD" w14:textId="77777777" w:rsidR="00CB5E89" w:rsidRDefault="00CB5E89" w:rsidP="000661E3">
          <w:pPr>
            <w:ind w:firstLine="360"/>
            <w:rPr>
              <w:rFonts w:ascii="Calibri" w:eastAsia="Calibri" w:hAnsi="Calibri" w:cs="Calibri"/>
              <w:color w:val="213847"/>
            </w:rPr>
          </w:pPr>
          <w:r>
            <w:rPr>
              <w:rFonts w:ascii="Calibri" w:eastAsia="Calibri" w:hAnsi="Calibri" w:cs="Calibri"/>
              <w:color w:val="213847"/>
            </w:rPr>
            <w:t>Kies een item.</w:t>
          </w:r>
        </w:p>
      </w:sdtContent>
    </w:sdt>
    <w:p w14:paraId="79454158" w14:textId="77777777" w:rsidR="00DB4E33" w:rsidRPr="000661E3" w:rsidRDefault="00DD178E" w:rsidP="000F15FE">
      <w:pPr>
        <w:spacing w:line="240" w:lineRule="auto"/>
        <w:ind w:firstLine="360"/>
        <w:rPr>
          <w:rFonts w:ascii="Calibri" w:eastAsia="Calibri" w:hAnsi="Calibri" w:cs="Calibri"/>
          <w:color w:val="213847"/>
        </w:rPr>
      </w:pPr>
      <w:r w:rsidRPr="000661E3">
        <w:rPr>
          <w:rFonts w:ascii="Calibri" w:eastAsia="Calibri" w:hAnsi="Calibri" w:cs="Calibri"/>
          <w:color w:val="213847"/>
        </w:rPr>
        <w:t>Beschrijf hoe het project bijdraagt aan het transitieperspectief. Waarom en op welke manier is dat?</w:t>
      </w:r>
    </w:p>
    <w:p w14:paraId="46A4B8E8" w14:textId="1D0C3B22" w:rsidR="00D2204D" w:rsidRPr="00DB4E33" w:rsidRDefault="003F63B1" w:rsidP="00DB4E33">
      <w:pPr>
        <w:ind w:left="360"/>
        <w:rPr>
          <w:rFonts w:ascii="Calibri" w:eastAsia="Calibri" w:hAnsi="Calibri" w:cs="Calibri"/>
          <w:color w:val="213847"/>
        </w:rPr>
      </w:pPr>
      <w:r>
        <w:br w:type="page"/>
      </w:r>
    </w:p>
    <w:p w14:paraId="266568BC" w14:textId="33A9FCFB" w:rsidR="00D2204D" w:rsidRDefault="003F63B1" w:rsidP="00F47099">
      <w:pPr>
        <w:pStyle w:val="Kop2"/>
        <w:numPr>
          <w:ilvl w:val="0"/>
          <w:numId w:val="1"/>
        </w:numPr>
        <w:ind w:left="284"/>
      </w:pPr>
      <w:bookmarkStart w:id="39" w:name="_Toc122680243"/>
      <w:r>
        <w:lastRenderedPageBreak/>
        <w:t>Beoordelingscriteria</w:t>
      </w:r>
      <w:bookmarkEnd w:id="39"/>
    </w:p>
    <w:p w14:paraId="3ADB9C7B" w14:textId="77777777" w:rsidR="007C75CA" w:rsidRPr="007C75CA" w:rsidRDefault="007C75CA" w:rsidP="007C75CA">
      <w:pPr>
        <w:shd w:val="clear" w:color="auto" w:fill="1B3849"/>
        <w:autoSpaceDE w:val="0"/>
        <w:autoSpaceDN w:val="0"/>
        <w:adjustRightInd w:val="0"/>
        <w:spacing w:line="276" w:lineRule="auto"/>
        <w:ind w:right="-11"/>
        <w:rPr>
          <w:rFonts w:cstheme="minorHAnsi"/>
          <w:bCs/>
          <w:color w:val="FFFFFF" w:themeColor="background1"/>
        </w:rPr>
      </w:pPr>
      <w:r w:rsidRPr="007C75CA">
        <w:rPr>
          <w:rFonts w:cstheme="minorHAnsi"/>
          <w:bCs/>
          <w:color w:val="FFFFFF" w:themeColor="background1"/>
        </w:rPr>
        <w:t>Een project komt pas in aanmerking voor subsidie als het minimaal 70 van de 100 punten scoort. Daarnaast moet op onderdeel ‘bijdrage aan de doelstellingen van het programma’ minimaal een score van 15 punten worden behaald. Elk project wordt beoordeeld op vijf criteria. Het is belangrijk dat je een goede kwantitatieve en kwalitatieve onderbouwing geeft. Als een onderdeel niet duidelijk beschreven is, zul je lager scoren.</w:t>
      </w:r>
    </w:p>
    <w:p w14:paraId="75EF46FC" w14:textId="142AFFFD" w:rsidR="00584425" w:rsidRPr="007C75CA" w:rsidRDefault="007C75CA" w:rsidP="007C75CA">
      <w:pPr>
        <w:shd w:val="clear" w:color="auto" w:fill="1B3849"/>
        <w:autoSpaceDE w:val="0"/>
        <w:autoSpaceDN w:val="0"/>
        <w:adjustRightInd w:val="0"/>
        <w:spacing w:line="276" w:lineRule="auto"/>
        <w:ind w:right="-11"/>
        <w:rPr>
          <w:color w:val="FFFFFF" w:themeColor="background1"/>
        </w:rPr>
      </w:pPr>
      <w:r w:rsidRPr="007C75CA">
        <w:rPr>
          <w:b/>
          <w:color w:val="FFFFFF" w:themeColor="background1"/>
        </w:rPr>
        <w:t>Tip:</w:t>
      </w:r>
      <w:r w:rsidRPr="007C75CA">
        <w:rPr>
          <w:color w:val="FFFFFF" w:themeColor="background1"/>
        </w:rPr>
        <w:t xml:space="preserve"> lees wat er in de subsidietitel is opgenomen over de criteria, dit staat in artikel 2.5.11. Per beoordelings</w:t>
      </w:r>
      <w:r w:rsidRPr="007C75CA">
        <w:rPr>
          <w:rFonts w:cstheme="minorHAnsi"/>
          <w:bCs/>
          <w:color w:val="FFFFFF" w:themeColor="background1"/>
        </w:rPr>
        <w:softHyphen/>
      </w:r>
      <w:r w:rsidRPr="007C75CA">
        <w:rPr>
          <w:color w:val="FFFFFF" w:themeColor="background1"/>
        </w:rPr>
        <w:t>criterium is in de toelichting aangegeven op welke elementen wordt gelet bij de beoordeling. Zorg dat die elementen terugkomen in jouw onderbouwing</w:t>
      </w:r>
      <w:r w:rsidR="00A32815">
        <w:rPr>
          <w:color w:val="FFFFFF" w:themeColor="background1"/>
        </w:rPr>
        <w:t xml:space="preserve">. </w:t>
      </w:r>
      <w:r w:rsidR="00A32815" w:rsidRPr="00A32815">
        <w:rPr>
          <w:color w:val="FFFFFF" w:themeColor="background1"/>
        </w:rPr>
        <w:t>Het klopt dat onderdeel C en D geen beoordelingscriteria zijn</w:t>
      </w:r>
      <w:r w:rsidR="00D16738">
        <w:rPr>
          <w:color w:val="FFFFFF" w:themeColor="background1"/>
        </w:rPr>
        <w:t xml:space="preserve"> voor deze subsidieregeling</w:t>
      </w:r>
      <w:r w:rsidR="00A32815" w:rsidRPr="00A32815">
        <w:rPr>
          <w:color w:val="FFFFFF" w:themeColor="background1"/>
        </w:rPr>
        <w:t>.</w:t>
      </w:r>
    </w:p>
    <w:p w14:paraId="6967EEEA" w14:textId="77777777" w:rsidR="001310DE" w:rsidRDefault="001310DE" w:rsidP="001310DE">
      <w:pPr>
        <w:autoSpaceDE w:val="0"/>
        <w:autoSpaceDN w:val="0"/>
        <w:adjustRightInd w:val="0"/>
        <w:spacing w:line="276" w:lineRule="auto"/>
        <w:rPr>
          <w:rFonts w:cstheme="minorHAnsi"/>
          <w:b/>
          <w:color w:val="FFFFFF" w:themeColor="background1"/>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83351E">
        <w:tc>
          <w:tcPr>
            <w:tcW w:w="421" w:type="dxa"/>
            <w:shd w:val="clear" w:color="auto" w:fill="auto"/>
          </w:tcPr>
          <w:p w14:paraId="4E9EC5B2" w14:textId="64131025" w:rsidR="00ED2F4A" w:rsidRPr="00D1706C" w:rsidRDefault="00ED2F4A">
            <w:pPr>
              <w:pStyle w:val="Kop3"/>
              <w:rPr>
                <w:sz w:val="20"/>
                <w:szCs w:val="22"/>
              </w:rPr>
            </w:pPr>
            <w:bookmarkStart w:id="40" w:name="_Toc122680082"/>
            <w:bookmarkStart w:id="41" w:name="_Toc122680244"/>
            <w:r w:rsidRPr="00D1706C">
              <w:rPr>
                <w:sz w:val="20"/>
                <w:szCs w:val="22"/>
              </w:rPr>
              <w:t>A</w:t>
            </w:r>
            <w:r w:rsidR="0083351E">
              <w:rPr>
                <w:sz w:val="20"/>
                <w:szCs w:val="22"/>
              </w:rPr>
              <w:t>.</w:t>
            </w:r>
            <w:bookmarkEnd w:id="40"/>
            <w:bookmarkEnd w:id="41"/>
          </w:p>
        </w:tc>
        <w:tc>
          <w:tcPr>
            <w:tcW w:w="10064" w:type="dxa"/>
            <w:shd w:val="clear" w:color="auto" w:fill="auto"/>
          </w:tcPr>
          <w:p w14:paraId="3C131EEC" w14:textId="77777777" w:rsidR="00ED2F4A" w:rsidRPr="00D1706C" w:rsidRDefault="00ED2F4A">
            <w:pPr>
              <w:pStyle w:val="Kop3"/>
              <w:rPr>
                <w:sz w:val="20"/>
                <w:szCs w:val="22"/>
              </w:rPr>
            </w:pPr>
            <w:bookmarkStart w:id="42" w:name="_Toc122680083"/>
            <w:bookmarkStart w:id="43" w:name="_Toc122680245"/>
            <w:r w:rsidRPr="00D1706C">
              <w:rPr>
                <w:sz w:val="20"/>
                <w:szCs w:val="22"/>
              </w:rPr>
              <w:t>BIJDRAGE AAN DE DOELSTELLINGEN VAN HET PROGRAMMA JTF 2021-2027</w:t>
            </w:r>
            <w:bookmarkEnd w:id="42"/>
            <w:bookmarkEnd w:id="43"/>
          </w:p>
        </w:tc>
      </w:tr>
    </w:tbl>
    <w:p w14:paraId="171A2323" w14:textId="7A4A3E2B" w:rsidR="00DE2AAA" w:rsidRPr="007C1C78" w:rsidRDefault="00DE2AAA" w:rsidP="00E258B6">
      <w:pPr>
        <w:ind w:left="567"/>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55C96" w:rsidRPr="00D1706C" w14:paraId="687125FD" w14:textId="77777777" w:rsidTr="0083351E">
        <w:tc>
          <w:tcPr>
            <w:tcW w:w="279" w:type="dxa"/>
            <w:shd w:val="clear" w:color="auto" w:fill="auto"/>
          </w:tcPr>
          <w:p w14:paraId="4A7F6D61" w14:textId="2ED2CB5F" w:rsidR="00455C96" w:rsidRPr="00D1706C" w:rsidRDefault="008D0010">
            <w:pPr>
              <w:pStyle w:val="Kop3"/>
              <w:rPr>
                <w:sz w:val="20"/>
                <w:szCs w:val="22"/>
              </w:rPr>
            </w:pPr>
            <w:bookmarkStart w:id="44" w:name="_Toc122680084"/>
            <w:bookmarkStart w:id="45" w:name="_Toc122680246"/>
            <w:r>
              <w:rPr>
                <w:sz w:val="20"/>
                <w:szCs w:val="22"/>
              </w:rPr>
              <w:t>B</w:t>
            </w:r>
            <w:r w:rsidR="0083351E">
              <w:rPr>
                <w:sz w:val="20"/>
                <w:szCs w:val="22"/>
              </w:rPr>
              <w:t>.</w:t>
            </w:r>
            <w:bookmarkEnd w:id="44"/>
            <w:bookmarkEnd w:id="45"/>
          </w:p>
        </w:tc>
        <w:tc>
          <w:tcPr>
            <w:tcW w:w="10206" w:type="dxa"/>
            <w:shd w:val="clear" w:color="auto" w:fill="auto"/>
          </w:tcPr>
          <w:p w14:paraId="1593F6D6" w14:textId="322FD748" w:rsidR="00455C96" w:rsidRPr="00D1706C" w:rsidRDefault="00455C96">
            <w:pPr>
              <w:pStyle w:val="Kop3"/>
              <w:rPr>
                <w:sz w:val="20"/>
                <w:szCs w:val="22"/>
              </w:rPr>
            </w:pPr>
            <w:bookmarkStart w:id="46" w:name="_Toc122680085"/>
            <w:bookmarkStart w:id="47" w:name="_Toc122680247"/>
            <w:r w:rsidRPr="00D1706C">
              <w:rPr>
                <w:sz w:val="20"/>
                <w:szCs w:val="22"/>
              </w:rPr>
              <w:t xml:space="preserve">MATE VAN </w:t>
            </w:r>
            <w:r w:rsidR="008D0010">
              <w:rPr>
                <w:sz w:val="20"/>
                <w:szCs w:val="22"/>
              </w:rPr>
              <w:t>SOCIAAL-ECONOMISCHE INTEGRALITEIT VAN HET VOORSTEL</w:t>
            </w:r>
            <w:bookmarkEnd w:id="46"/>
            <w:bookmarkEnd w:id="47"/>
          </w:p>
        </w:tc>
      </w:tr>
    </w:tbl>
    <w:p w14:paraId="69170512" w14:textId="77777777" w:rsidR="00DE2AAA" w:rsidRPr="007C1C78" w:rsidRDefault="00DE2AAA" w:rsidP="005D112F">
      <w:pPr>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455C96" w:rsidRPr="00D1706C" w14:paraId="31280AD6" w14:textId="77777777" w:rsidTr="0083351E">
        <w:tc>
          <w:tcPr>
            <w:tcW w:w="279" w:type="dxa"/>
            <w:shd w:val="clear" w:color="auto" w:fill="auto"/>
          </w:tcPr>
          <w:p w14:paraId="3F4A73F0" w14:textId="03A1E640" w:rsidR="00455C96" w:rsidRPr="00D1706C" w:rsidRDefault="00455C96">
            <w:pPr>
              <w:pStyle w:val="Kop3"/>
              <w:rPr>
                <w:sz w:val="20"/>
                <w:szCs w:val="22"/>
              </w:rPr>
            </w:pPr>
            <w:bookmarkStart w:id="48" w:name="_Toc122680088"/>
            <w:bookmarkStart w:id="49" w:name="_Toc122680250"/>
            <w:r w:rsidRPr="00D1706C">
              <w:rPr>
                <w:sz w:val="20"/>
                <w:szCs w:val="22"/>
              </w:rPr>
              <w:t>E</w:t>
            </w:r>
            <w:r w:rsidR="0083351E">
              <w:rPr>
                <w:sz w:val="20"/>
                <w:szCs w:val="22"/>
              </w:rPr>
              <w:t>.</w:t>
            </w:r>
            <w:bookmarkEnd w:id="48"/>
            <w:bookmarkEnd w:id="49"/>
          </w:p>
        </w:tc>
        <w:tc>
          <w:tcPr>
            <w:tcW w:w="10206" w:type="dxa"/>
            <w:shd w:val="clear" w:color="auto" w:fill="auto"/>
          </w:tcPr>
          <w:p w14:paraId="264E9E9F" w14:textId="77777777" w:rsidR="00455C96" w:rsidRPr="00D1706C" w:rsidRDefault="00455C96">
            <w:pPr>
              <w:pStyle w:val="Kop3"/>
              <w:rPr>
                <w:sz w:val="20"/>
                <w:szCs w:val="22"/>
              </w:rPr>
            </w:pPr>
            <w:bookmarkStart w:id="50" w:name="_Toc122680089"/>
            <w:bookmarkStart w:id="51" w:name="_Toc122680251"/>
            <w:r w:rsidRPr="00D1706C">
              <w:rPr>
                <w:sz w:val="20"/>
                <w:szCs w:val="22"/>
              </w:rPr>
              <w:t>KWALITEIT VAN HET PROJECT</w:t>
            </w:r>
            <w:bookmarkEnd w:id="50"/>
            <w:bookmarkEnd w:id="51"/>
          </w:p>
        </w:tc>
      </w:tr>
    </w:tbl>
    <w:p w14:paraId="7D248EB3" w14:textId="77777777" w:rsidR="00DE2AAA" w:rsidRPr="007C1C78" w:rsidRDefault="00DE2AAA" w:rsidP="00A33EDC">
      <w:pPr>
        <w:ind w:left="567"/>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455C96" w:rsidRPr="00D1706C" w14:paraId="2B757B8A" w14:textId="77777777" w:rsidTr="0083351E">
        <w:tc>
          <w:tcPr>
            <w:tcW w:w="279" w:type="dxa"/>
            <w:shd w:val="clear" w:color="auto" w:fill="auto"/>
          </w:tcPr>
          <w:p w14:paraId="523C841A" w14:textId="750ADCC5" w:rsidR="00455C96" w:rsidRPr="00D1706C" w:rsidRDefault="00455C96">
            <w:pPr>
              <w:pStyle w:val="Kop3"/>
              <w:rPr>
                <w:sz w:val="20"/>
                <w:szCs w:val="22"/>
              </w:rPr>
            </w:pPr>
            <w:bookmarkStart w:id="52" w:name="_Toc122680090"/>
            <w:bookmarkStart w:id="53" w:name="_Toc122680252"/>
            <w:r w:rsidRPr="00D1706C">
              <w:rPr>
                <w:sz w:val="20"/>
                <w:szCs w:val="22"/>
              </w:rPr>
              <w:t>F</w:t>
            </w:r>
            <w:r w:rsidR="0083351E">
              <w:rPr>
                <w:sz w:val="20"/>
                <w:szCs w:val="22"/>
              </w:rPr>
              <w:t>.</w:t>
            </w:r>
            <w:bookmarkEnd w:id="52"/>
            <w:bookmarkEnd w:id="53"/>
          </w:p>
        </w:tc>
        <w:tc>
          <w:tcPr>
            <w:tcW w:w="10206" w:type="dxa"/>
            <w:shd w:val="clear" w:color="auto" w:fill="auto"/>
          </w:tcPr>
          <w:p w14:paraId="76A4CDBB" w14:textId="6DB37F1B" w:rsidR="00455C96" w:rsidRPr="00D1706C" w:rsidRDefault="00455C96">
            <w:pPr>
              <w:pStyle w:val="Kop3"/>
              <w:rPr>
                <w:sz w:val="20"/>
                <w:szCs w:val="22"/>
              </w:rPr>
            </w:pPr>
            <w:bookmarkStart w:id="54" w:name="_Toc122680091"/>
            <w:bookmarkStart w:id="55" w:name="_Toc122680253"/>
            <w:r w:rsidRPr="00D1706C">
              <w:rPr>
                <w:sz w:val="20"/>
                <w:szCs w:val="22"/>
              </w:rPr>
              <w:t>BIJDRAGE AAN DUURZAME ONTWIKKELING EN MAATSCHAPPELIJKE-SOCIALE IMPACT</w:t>
            </w:r>
            <w:bookmarkEnd w:id="54"/>
            <w:bookmarkEnd w:id="55"/>
          </w:p>
        </w:tc>
      </w:tr>
    </w:tbl>
    <w:p w14:paraId="0ECB37D4" w14:textId="77777777" w:rsidR="00DE2AAA" w:rsidRPr="00885771" w:rsidRDefault="00DE2AAA" w:rsidP="00A33EDC">
      <w:pPr>
        <w:ind w:left="567"/>
        <w:rPr>
          <w:rFonts w:ascii="Calibri" w:eastAsia="Calibri" w:hAnsi="Calibri" w:cs="Calibri"/>
          <w:color w:val="213847"/>
        </w:rPr>
      </w:pPr>
    </w:p>
    <w:p w14:paraId="03B1F675" w14:textId="77777777" w:rsidR="00C942B5" w:rsidRPr="003B0581" w:rsidRDefault="00837ECB">
      <w:pPr>
        <w:rPr>
          <w:rFonts w:ascii="Cocogoose Pro" w:eastAsiaTheme="majorEastAsia" w:hAnsi="Cocogoose Pro" w:cstheme="majorBidi"/>
          <w:caps/>
          <w:color w:val="1B3849"/>
          <w:sz w:val="28"/>
          <w:szCs w:val="26"/>
        </w:rPr>
      </w:pPr>
      <w:r>
        <w:br w:type="page"/>
      </w:r>
    </w:p>
    <w:p w14:paraId="476FEB06" w14:textId="0D27607A" w:rsidR="00C942B5" w:rsidRDefault="00C942B5" w:rsidP="00F47099">
      <w:pPr>
        <w:pStyle w:val="Kop2"/>
        <w:numPr>
          <w:ilvl w:val="0"/>
          <w:numId w:val="1"/>
        </w:numPr>
        <w:ind w:left="284"/>
      </w:pPr>
      <w:bookmarkStart w:id="56" w:name="_Toc122680254"/>
      <w:r>
        <w:lastRenderedPageBreak/>
        <w:t>horizontale beginselen</w:t>
      </w:r>
      <w:bookmarkEnd w:id="56"/>
    </w:p>
    <w:p w14:paraId="564306CF" w14:textId="77777777" w:rsidR="008F4065" w:rsidRDefault="00C73329" w:rsidP="00C942B5">
      <w:pPr>
        <w:ind w:left="284"/>
        <w:rPr>
          <w:rFonts w:ascii="Calibri" w:eastAsia="Calibri" w:hAnsi="Calibri" w:cs="Calibri"/>
          <w:b/>
          <w:bCs/>
          <w:i/>
          <w:iCs/>
          <w:color w:val="213847"/>
        </w:rPr>
      </w:pPr>
      <w:r w:rsidRPr="008A4FA5">
        <w:rPr>
          <w:rFonts w:ascii="Calibri" w:eastAsia="Calibri" w:hAnsi="Calibri" w:cs="Calibri"/>
          <w:b/>
          <w:bCs/>
          <w:i/>
          <w:iCs/>
          <w:color w:val="213847"/>
        </w:rPr>
        <w:t>Bij de uitvoering van de Europese fondsen moeten de horizontale beginselen van de EU worden nageleefd (artikel 9 EU 1060/</w:t>
      </w:r>
      <w:r w:rsidR="00243049" w:rsidRPr="008A4FA5">
        <w:rPr>
          <w:rFonts w:ascii="Calibri" w:eastAsia="Calibri" w:hAnsi="Calibri" w:cs="Calibri"/>
          <w:b/>
          <w:bCs/>
          <w:i/>
          <w:iCs/>
          <w:color w:val="213847"/>
        </w:rPr>
        <w:t xml:space="preserve">2021). Geef in dit hoofdstuk aan hoe </w:t>
      </w:r>
      <w:r w:rsidR="008F4065" w:rsidRPr="008A4FA5">
        <w:rPr>
          <w:rFonts w:ascii="Calibri" w:eastAsia="Calibri" w:hAnsi="Calibri" w:cs="Calibri"/>
          <w:b/>
          <w:bCs/>
          <w:i/>
          <w:iCs/>
          <w:color w:val="213847"/>
        </w:rPr>
        <w:t>jouw project deze beginselen respecteert.</w:t>
      </w:r>
    </w:p>
    <w:p w14:paraId="207C11D5" w14:textId="77777777" w:rsidR="003B0581" w:rsidRPr="003B0581"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color w:val="1B3849"/>
          <w:szCs w:val="24"/>
        </w:rPr>
      </w:pPr>
      <w:bookmarkStart w:id="57" w:name="_Toc122680093"/>
      <w:bookmarkStart w:id="58" w:name="_Toc122680255"/>
      <w:bookmarkEnd w:id="57"/>
      <w:bookmarkEnd w:id="58"/>
    </w:p>
    <w:p w14:paraId="393C29AE" w14:textId="77777777" w:rsidR="003B0581" w:rsidRPr="003B0581"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color w:val="1B3849"/>
          <w:szCs w:val="24"/>
        </w:rPr>
      </w:pPr>
      <w:bookmarkStart w:id="59" w:name="_Toc122680094"/>
      <w:bookmarkStart w:id="60" w:name="_Toc122680256"/>
      <w:bookmarkEnd w:id="59"/>
      <w:bookmarkEnd w:id="60"/>
    </w:p>
    <w:p w14:paraId="30F34D9F" w14:textId="77777777" w:rsidR="003B0581" w:rsidRPr="003B0581"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color w:val="1B3849"/>
          <w:szCs w:val="24"/>
        </w:rPr>
      </w:pPr>
      <w:bookmarkStart w:id="61" w:name="_Toc122680095"/>
      <w:bookmarkStart w:id="62" w:name="_Toc122680257"/>
      <w:bookmarkEnd w:id="61"/>
      <w:bookmarkEnd w:id="62"/>
    </w:p>
    <w:p w14:paraId="673F5F12" w14:textId="77777777" w:rsidR="003B0581" w:rsidRPr="003B0581"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color w:val="1B3849"/>
          <w:szCs w:val="24"/>
        </w:rPr>
      </w:pPr>
      <w:bookmarkStart w:id="63" w:name="_Toc122680096"/>
      <w:bookmarkStart w:id="64" w:name="_Toc122680258"/>
      <w:bookmarkEnd w:id="63"/>
      <w:bookmarkEnd w:id="64"/>
    </w:p>
    <w:p w14:paraId="2EAFC1FB" w14:textId="77777777" w:rsidR="008F4065" w:rsidRDefault="008F4065">
      <w:pPr>
        <w:pStyle w:val="Kop3"/>
        <w:numPr>
          <w:ilvl w:val="1"/>
          <w:numId w:val="4"/>
        </w:numPr>
      </w:pPr>
      <w:bookmarkStart w:id="65" w:name="_Toc122680097"/>
      <w:bookmarkStart w:id="66" w:name="_Toc122680259"/>
      <w:r>
        <w:t>Kansengelijkheid</w:t>
      </w:r>
      <w:bookmarkEnd w:id="65"/>
      <w:bookmarkEnd w:id="66"/>
    </w:p>
    <w:p w14:paraId="280C0F6A" w14:textId="7417812F" w:rsidR="003010AF" w:rsidRPr="007C1C78" w:rsidRDefault="008D1F15" w:rsidP="000F15FE">
      <w:pPr>
        <w:spacing w:line="240" w:lineRule="auto"/>
        <w:ind w:left="360"/>
        <w:rPr>
          <w:i/>
          <w:iCs/>
        </w:rPr>
      </w:pPr>
      <w:r w:rsidRPr="007C1C78">
        <w:rPr>
          <w:i/>
          <w:iCs/>
        </w:rPr>
        <w:t xml:space="preserve">Beschrijf op welke wijze </w:t>
      </w:r>
      <w:r w:rsidR="00D24EDB" w:rsidRPr="007C1C78">
        <w:rPr>
          <w:i/>
          <w:iCs/>
        </w:rPr>
        <w:t>jo</w:t>
      </w:r>
      <w:r w:rsidRPr="007C1C78">
        <w:rPr>
          <w:i/>
          <w:iCs/>
        </w:rPr>
        <w:t>uw project rekening houdt met de bepalingen in het Handvest van de grondrechten van de Europese Unie inzake het bevorderen van de gelijkheid van mannen en vrouwen, het integreren van genderperspectief.</w:t>
      </w:r>
      <w:r w:rsidR="001B6B50">
        <w:rPr>
          <w:i/>
          <w:iCs/>
        </w:rPr>
        <w:br/>
      </w:r>
    </w:p>
    <w:p w14:paraId="656EB2B7" w14:textId="77777777" w:rsidR="00825CF1" w:rsidRDefault="00825CF1">
      <w:pPr>
        <w:pStyle w:val="Kop3"/>
        <w:numPr>
          <w:ilvl w:val="1"/>
          <w:numId w:val="4"/>
        </w:numPr>
      </w:pPr>
      <w:bookmarkStart w:id="67" w:name="_Toc122680098"/>
      <w:bookmarkStart w:id="68" w:name="_Toc122680260"/>
      <w:r>
        <w:t>Non discriminatie</w:t>
      </w:r>
      <w:bookmarkEnd w:id="67"/>
      <w:bookmarkEnd w:id="68"/>
    </w:p>
    <w:p w14:paraId="2DD5E6DD" w14:textId="2B4BFD9D" w:rsidR="00D24EDB" w:rsidRPr="001B6B50" w:rsidRDefault="00D24EDB" w:rsidP="001B6B50">
      <w:pPr>
        <w:spacing w:line="240" w:lineRule="auto"/>
        <w:ind w:left="360"/>
        <w:rPr>
          <w:i/>
          <w:iCs/>
        </w:rPr>
      </w:pPr>
      <w:r w:rsidRPr="007C1C78">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r w:rsidR="001B6B50">
        <w:rPr>
          <w:i/>
          <w:iCs/>
        </w:rPr>
        <w:br/>
      </w:r>
    </w:p>
    <w:p w14:paraId="18D2FC8B" w14:textId="590392CB" w:rsidR="00825CF1" w:rsidRDefault="00825CF1">
      <w:pPr>
        <w:pStyle w:val="Kop3"/>
        <w:numPr>
          <w:ilvl w:val="1"/>
          <w:numId w:val="4"/>
        </w:numPr>
        <w:rPr>
          <w:lang w:val="en-US"/>
        </w:rPr>
      </w:pPr>
      <w:bookmarkStart w:id="69" w:name="_Toc122680099"/>
      <w:bookmarkStart w:id="70" w:name="_Toc122680261"/>
      <w:r>
        <w:rPr>
          <w:lang w:val="en-US"/>
        </w:rPr>
        <w:t>Toegankelijkheid gehandicapten</w:t>
      </w:r>
      <w:bookmarkEnd w:id="69"/>
      <w:bookmarkEnd w:id="70"/>
    </w:p>
    <w:p w14:paraId="1581CF80" w14:textId="6A5AF9DB" w:rsidR="00995E8D" w:rsidRPr="001B6B50" w:rsidRDefault="00995E8D" w:rsidP="001B6B50">
      <w:pPr>
        <w:spacing w:line="240" w:lineRule="auto"/>
        <w:ind w:left="360"/>
        <w:rPr>
          <w:i/>
          <w:iCs/>
        </w:rPr>
      </w:pPr>
      <w:r w:rsidRPr="007C1C78">
        <w:rPr>
          <w:i/>
          <w:iCs/>
        </w:rPr>
        <w:t xml:space="preserve">Beschrijf hoe </w:t>
      </w:r>
      <w:r w:rsidR="00615AAC" w:rsidRPr="007C1C78">
        <w:rPr>
          <w:i/>
          <w:iCs/>
        </w:rPr>
        <w:t>je</w:t>
      </w:r>
      <w:r w:rsidRPr="007C1C78">
        <w:rPr>
          <w:i/>
          <w:iCs/>
        </w:rPr>
        <w:t xml:space="preserve"> de toegankelijkheid voor personen met een handicap garandeert.</w:t>
      </w:r>
      <w:r w:rsidR="001B6B50">
        <w:rPr>
          <w:i/>
          <w:iCs/>
        </w:rPr>
        <w:br/>
      </w:r>
    </w:p>
    <w:p w14:paraId="344BE7C8" w14:textId="0F2CFE4D" w:rsidR="00825CF1" w:rsidRDefault="00A92D3C">
      <w:pPr>
        <w:pStyle w:val="Kop3"/>
        <w:numPr>
          <w:ilvl w:val="1"/>
          <w:numId w:val="4"/>
        </w:numPr>
        <w:rPr>
          <w:lang w:val="en-US"/>
        </w:rPr>
      </w:pPr>
      <w:bookmarkStart w:id="71" w:name="_Toc122680100"/>
      <w:bookmarkStart w:id="72" w:name="_Toc122680262"/>
      <w:r w:rsidRPr="0055382B">
        <w:t xml:space="preserve"> </w:t>
      </w:r>
      <w:r w:rsidR="00825CF1" w:rsidRPr="00825CF1">
        <w:rPr>
          <w:lang w:val="en-US"/>
        </w:rPr>
        <w:t>Do no significant harm (D</w:t>
      </w:r>
      <w:r w:rsidR="00825CF1">
        <w:rPr>
          <w:lang w:val="en-US"/>
        </w:rPr>
        <w:t>NSH)</w:t>
      </w:r>
      <w:bookmarkEnd w:id="71"/>
      <w:bookmarkEnd w:id="72"/>
    </w:p>
    <w:p w14:paraId="1EFF7A76" w14:textId="1F72BAC4" w:rsidR="00615AAC" w:rsidRPr="007C1C78" w:rsidRDefault="00615AAC" w:rsidP="000F15FE">
      <w:pPr>
        <w:spacing w:line="240" w:lineRule="auto"/>
        <w:ind w:left="360"/>
        <w:rPr>
          <w:i/>
          <w:iCs/>
        </w:rPr>
      </w:pPr>
      <w:r w:rsidRPr="007C1C78">
        <w:rPr>
          <w:i/>
          <w:iCs/>
        </w:rPr>
        <w:t xml:space="preserve">Motiveer dat het project de principes van “geen ernstige afbreuk doen aan” (ofwel “do no significant harm”) in acht neemt via het beantwoorden van de vragen in onderstaande tabel. We verzoeken je om je antwoord </w:t>
      </w:r>
      <w:r w:rsidR="00B12A1C" w:rsidRPr="007C1C78">
        <w:rPr>
          <w:i/>
          <w:iCs/>
        </w:rPr>
        <w:t>zo goed mogelijk te motiveren.</w:t>
      </w:r>
    </w:p>
    <w:tbl>
      <w:tblPr>
        <w:tblStyle w:val="Tabelraster"/>
        <w:tblW w:w="0" w:type="auto"/>
        <w:jc w:val="right"/>
        <w:tblLook w:val="04A0" w:firstRow="1" w:lastRow="0" w:firstColumn="1" w:lastColumn="0" w:noHBand="0" w:noVBand="1"/>
      </w:tblPr>
      <w:tblGrid>
        <w:gridCol w:w="421"/>
        <w:gridCol w:w="8859"/>
        <w:gridCol w:w="860"/>
      </w:tblGrid>
      <w:tr w:rsidR="007C1C78" w:rsidRPr="007C1C78" w14:paraId="3EB1EA3E" w14:textId="77777777" w:rsidTr="00DA058D">
        <w:trPr>
          <w:jc w:val="right"/>
        </w:trPr>
        <w:tc>
          <w:tcPr>
            <w:tcW w:w="421" w:type="dxa"/>
          </w:tcPr>
          <w:p w14:paraId="78C6EB03" w14:textId="77777777" w:rsidR="00DA058D" w:rsidRPr="007C1C78" w:rsidRDefault="00DA058D" w:rsidP="00231FF5">
            <w:pPr>
              <w:pStyle w:val="Plattetekst"/>
              <w:rPr>
                <w:b/>
                <w:bCs/>
              </w:rPr>
            </w:pPr>
          </w:p>
        </w:tc>
        <w:tc>
          <w:tcPr>
            <w:tcW w:w="8859" w:type="dxa"/>
          </w:tcPr>
          <w:p w14:paraId="0232D538" w14:textId="3077609A" w:rsidR="00DA058D" w:rsidRPr="007C1C78" w:rsidRDefault="00DA058D" w:rsidP="00231FF5">
            <w:pPr>
              <w:pStyle w:val="Plattetekst"/>
              <w:rPr>
                <w:b/>
                <w:bCs/>
              </w:rPr>
            </w:pPr>
            <w:r w:rsidRPr="007C1C78">
              <w:rPr>
                <w:b/>
                <w:bCs/>
              </w:rPr>
              <w:t>DNSH principes</w:t>
            </w:r>
          </w:p>
        </w:tc>
        <w:tc>
          <w:tcPr>
            <w:tcW w:w="860" w:type="dxa"/>
          </w:tcPr>
          <w:p w14:paraId="732A7405" w14:textId="77777777" w:rsidR="00DA058D" w:rsidRPr="007C1C78" w:rsidRDefault="00DA058D" w:rsidP="00231FF5">
            <w:pPr>
              <w:pStyle w:val="Plattetekst"/>
            </w:pPr>
            <w:r w:rsidRPr="007C1C78">
              <w:t>Ja/Nee</w:t>
            </w:r>
          </w:p>
        </w:tc>
      </w:tr>
      <w:tr w:rsidR="007C1C78" w:rsidRPr="007C1C78" w14:paraId="7B63CBDB" w14:textId="77777777" w:rsidTr="00DA058D">
        <w:trPr>
          <w:jc w:val="right"/>
        </w:trPr>
        <w:tc>
          <w:tcPr>
            <w:tcW w:w="421" w:type="dxa"/>
            <w:vMerge w:val="restart"/>
          </w:tcPr>
          <w:p w14:paraId="4A7411D5" w14:textId="77777777" w:rsidR="00DA058D" w:rsidRPr="007C1C78" w:rsidRDefault="00DA058D" w:rsidP="00231FF5">
            <w:pPr>
              <w:pStyle w:val="Plattetekst"/>
              <w:rPr>
                <w:b/>
                <w:bCs/>
              </w:rPr>
            </w:pPr>
            <w:r w:rsidRPr="007C1C78">
              <w:rPr>
                <w:b/>
                <w:bCs/>
              </w:rPr>
              <w:t>1</w:t>
            </w:r>
          </w:p>
        </w:tc>
        <w:tc>
          <w:tcPr>
            <w:tcW w:w="8859" w:type="dxa"/>
          </w:tcPr>
          <w:p w14:paraId="61DCF2E4" w14:textId="77777777" w:rsidR="00DA058D" w:rsidRPr="007C1C78" w:rsidRDefault="00DA058D" w:rsidP="00231FF5">
            <w:pPr>
              <w:pStyle w:val="Plattetekst"/>
            </w:pPr>
            <w:r w:rsidRPr="007C1C78">
              <w:rPr>
                <w:b/>
                <w:bCs/>
                <w:i/>
                <w:iCs/>
              </w:rPr>
              <w:t>Klimaat mitigatie</w:t>
            </w:r>
            <w:r w:rsidRPr="007C1C78">
              <w:t>: leidt het project tot aanzienlijke broeikasgasemissies?</w:t>
            </w:r>
          </w:p>
        </w:tc>
        <w:tc>
          <w:tcPr>
            <w:tcW w:w="860" w:type="dxa"/>
          </w:tcPr>
          <w:p w14:paraId="745EFED9" w14:textId="77777777" w:rsidR="00DA058D" w:rsidRPr="007C1C78" w:rsidRDefault="00DA058D" w:rsidP="00231FF5">
            <w:pPr>
              <w:pStyle w:val="Plattetekst"/>
              <w:rPr>
                <w:i/>
              </w:rPr>
            </w:pPr>
          </w:p>
        </w:tc>
      </w:tr>
      <w:tr w:rsidR="007C1C78" w:rsidRPr="007C1C78" w14:paraId="7EE5FB66" w14:textId="77777777" w:rsidTr="00DA058D">
        <w:trPr>
          <w:jc w:val="right"/>
        </w:trPr>
        <w:tc>
          <w:tcPr>
            <w:tcW w:w="421" w:type="dxa"/>
            <w:vMerge/>
          </w:tcPr>
          <w:p w14:paraId="3E9088AB" w14:textId="77777777" w:rsidR="00DA058D" w:rsidRPr="007C1C78" w:rsidRDefault="00DA058D" w:rsidP="00231FF5">
            <w:pPr>
              <w:pStyle w:val="Plattetekst"/>
              <w:rPr>
                <w:b/>
                <w:bCs/>
                <w:i/>
              </w:rPr>
            </w:pPr>
          </w:p>
        </w:tc>
        <w:tc>
          <w:tcPr>
            <w:tcW w:w="9719" w:type="dxa"/>
            <w:gridSpan w:val="2"/>
          </w:tcPr>
          <w:p w14:paraId="49D7E88E" w14:textId="77777777" w:rsidR="00DA058D" w:rsidRPr="007C1C78" w:rsidRDefault="00DA058D" w:rsidP="00231FF5">
            <w:pPr>
              <w:pStyle w:val="Plattetekst"/>
              <w:rPr>
                <w:i/>
              </w:rPr>
            </w:pPr>
            <w:r w:rsidRPr="007C1C78">
              <w:rPr>
                <w:i/>
              </w:rPr>
              <w:t>Licht toe waarom wel/niet</w:t>
            </w:r>
          </w:p>
          <w:p w14:paraId="7B0160A8" w14:textId="394095FB" w:rsidR="00DA058D" w:rsidRPr="007C1C78" w:rsidRDefault="00DA058D" w:rsidP="00231FF5">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7702C0F4" w14:textId="77777777" w:rsidTr="00DA058D">
        <w:trPr>
          <w:jc w:val="right"/>
        </w:trPr>
        <w:tc>
          <w:tcPr>
            <w:tcW w:w="421" w:type="dxa"/>
            <w:vMerge w:val="restart"/>
          </w:tcPr>
          <w:p w14:paraId="57EA6752" w14:textId="77777777" w:rsidR="00DA058D" w:rsidRPr="007C1C78" w:rsidRDefault="00DA058D" w:rsidP="00231FF5">
            <w:pPr>
              <w:pStyle w:val="Plattetekst"/>
              <w:rPr>
                <w:b/>
                <w:bCs/>
              </w:rPr>
            </w:pPr>
            <w:r w:rsidRPr="007C1C78">
              <w:rPr>
                <w:b/>
                <w:bCs/>
              </w:rPr>
              <w:t>2</w:t>
            </w:r>
          </w:p>
        </w:tc>
        <w:tc>
          <w:tcPr>
            <w:tcW w:w="8859" w:type="dxa"/>
          </w:tcPr>
          <w:p w14:paraId="568AAAF3" w14:textId="77777777" w:rsidR="00DA058D" w:rsidRPr="007C1C78" w:rsidRDefault="00DA058D" w:rsidP="00231FF5">
            <w:pPr>
              <w:pStyle w:val="Plattetekst"/>
            </w:pPr>
            <w:r w:rsidRPr="007C1C78">
              <w:rPr>
                <w:b/>
                <w:bCs/>
                <w:i/>
                <w:iCs/>
              </w:rPr>
              <w:t>Klimaat adaptatie</w:t>
            </w:r>
            <w:r w:rsidRPr="007C1C78">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7C1C78" w:rsidRDefault="00DA058D" w:rsidP="00231FF5">
            <w:pPr>
              <w:pStyle w:val="Plattetekst"/>
              <w:rPr>
                <w:i/>
              </w:rPr>
            </w:pPr>
          </w:p>
        </w:tc>
      </w:tr>
      <w:tr w:rsidR="007C1C78" w:rsidRPr="007C1C78" w14:paraId="32135423" w14:textId="77777777" w:rsidTr="00DA058D">
        <w:trPr>
          <w:jc w:val="right"/>
        </w:trPr>
        <w:tc>
          <w:tcPr>
            <w:tcW w:w="421" w:type="dxa"/>
            <w:vMerge/>
          </w:tcPr>
          <w:p w14:paraId="3FB13964" w14:textId="77777777" w:rsidR="00DA058D" w:rsidRPr="007C1C78" w:rsidRDefault="00DA058D" w:rsidP="00231FF5">
            <w:pPr>
              <w:pStyle w:val="Plattetekst"/>
              <w:rPr>
                <w:b/>
                <w:bCs/>
                <w:i/>
              </w:rPr>
            </w:pPr>
          </w:p>
        </w:tc>
        <w:tc>
          <w:tcPr>
            <w:tcW w:w="9719" w:type="dxa"/>
            <w:gridSpan w:val="2"/>
          </w:tcPr>
          <w:p w14:paraId="0CF388C6" w14:textId="77777777" w:rsidR="00DA058D" w:rsidRPr="007C1C78" w:rsidRDefault="00DA058D" w:rsidP="00231FF5">
            <w:pPr>
              <w:pStyle w:val="Plattetekst"/>
              <w:rPr>
                <w:i/>
              </w:rPr>
            </w:pPr>
            <w:r w:rsidRPr="007C1C78">
              <w:rPr>
                <w:i/>
              </w:rPr>
              <w:t>Licht toe waarom wel/niet</w:t>
            </w:r>
          </w:p>
          <w:p w14:paraId="75D2C66E" w14:textId="47BFE479" w:rsidR="00DA058D" w:rsidRPr="007C1C78" w:rsidRDefault="00DA058D" w:rsidP="00231FF5">
            <w:pPr>
              <w:pStyle w:val="Plattetekst"/>
              <w:rPr>
                <w:i/>
              </w:rPr>
            </w:pPr>
            <w:r w:rsidRPr="007C1C78">
              <w:rPr>
                <w:i/>
              </w:rPr>
              <w:t xml:space="preserve">N.B. Indien het project een investering in infrastructuur met een levensduur van tenminste 5 jaar betreft, dient u uw antwoord te onderbouwen middels een klimaattoets in hoofdstuk </w:t>
            </w:r>
            <w:r w:rsidR="006B463D">
              <w:rPr>
                <w:i/>
              </w:rPr>
              <w:t>5</w:t>
            </w:r>
          </w:p>
        </w:tc>
      </w:tr>
      <w:tr w:rsidR="007C1C78" w:rsidRPr="007C1C78" w14:paraId="02B9DAB6" w14:textId="77777777" w:rsidTr="00DA058D">
        <w:trPr>
          <w:jc w:val="right"/>
        </w:trPr>
        <w:tc>
          <w:tcPr>
            <w:tcW w:w="421" w:type="dxa"/>
            <w:vMerge w:val="restart"/>
          </w:tcPr>
          <w:p w14:paraId="2A8F8507" w14:textId="77777777" w:rsidR="00DA058D" w:rsidRPr="007C1C78" w:rsidRDefault="00DA058D" w:rsidP="00231FF5">
            <w:pPr>
              <w:pStyle w:val="Plattetekst"/>
              <w:rPr>
                <w:b/>
                <w:bCs/>
              </w:rPr>
            </w:pPr>
            <w:r w:rsidRPr="007C1C78">
              <w:rPr>
                <w:b/>
                <w:bCs/>
              </w:rPr>
              <w:t>3</w:t>
            </w:r>
          </w:p>
        </w:tc>
        <w:tc>
          <w:tcPr>
            <w:tcW w:w="8859" w:type="dxa"/>
          </w:tcPr>
          <w:p w14:paraId="5EEF2DDD" w14:textId="77777777" w:rsidR="00DA058D" w:rsidRPr="007C1C78" w:rsidRDefault="00DA058D" w:rsidP="00231FF5">
            <w:pPr>
              <w:pStyle w:val="Plattetekst"/>
            </w:pPr>
            <w:r w:rsidRPr="007C1C78">
              <w:rPr>
                <w:b/>
                <w:bCs/>
                <w:i/>
                <w:iCs/>
              </w:rPr>
              <w:t>Duurzaam gebruik en bescherming van water en mariene hulpbronnen</w:t>
            </w:r>
            <w:r w:rsidRPr="007C1C78">
              <w:t>: is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7C1C78" w:rsidRDefault="00DA058D" w:rsidP="00231FF5">
            <w:pPr>
              <w:pStyle w:val="Plattetekst"/>
              <w:rPr>
                <w:i/>
              </w:rPr>
            </w:pPr>
          </w:p>
        </w:tc>
      </w:tr>
      <w:tr w:rsidR="007C1C78" w:rsidRPr="007C1C78" w14:paraId="095F189F" w14:textId="77777777" w:rsidTr="00DA058D">
        <w:trPr>
          <w:jc w:val="right"/>
        </w:trPr>
        <w:tc>
          <w:tcPr>
            <w:tcW w:w="421" w:type="dxa"/>
            <w:vMerge/>
          </w:tcPr>
          <w:p w14:paraId="2F0816C4" w14:textId="77777777" w:rsidR="00DA058D" w:rsidRPr="007C1C78" w:rsidRDefault="00DA058D" w:rsidP="00231FF5">
            <w:pPr>
              <w:pStyle w:val="Plattetekst"/>
              <w:rPr>
                <w:b/>
                <w:bCs/>
                <w:i/>
              </w:rPr>
            </w:pPr>
          </w:p>
        </w:tc>
        <w:tc>
          <w:tcPr>
            <w:tcW w:w="9719" w:type="dxa"/>
            <w:gridSpan w:val="2"/>
          </w:tcPr>
          <w:p w14:paraId="645E1BD8" w14:textId="77777777" w:rsidR="00DA058D" w:rsidRPr="007C1C78" w:rsidRDefault="00DA058D" w:rsidP="00231FF5">
            <w:pPr>
              <w:pStyle w:val="Plattetekst"/>
              <w:rPr>
                <w:i/>
              </w:rPr>
            </w:pPr>
            <w:r w:rsidRPr="007C1C78">
              <w:rPr>
                <w:i/>
              </w:rPr>
              <w:t>Licht toe waarom wel/niet</w:t>
            </w:r>
          </w:p>
        </w:tc>
      </w:tr>
      <w:tr w:rsidR="007C1C78" w:rsidRPr="007C1C78" w14:paraId="775C656E" w14:textId="77777777" w:rsidTr="00DA058D">
        <w:trPr>
          <w:jc w:val="right"/>
        </w:trPr>
        <w:tc>
          <w:tcPr>
            <w:tcW w:w="421" w:type="dxa"/>
            <w:vMerge w:val="restart"/>
          </w:tcPr>
          <w:p w14:paraId="20403580" w14:textId="77777777" w:rsidR="00DA058D" w:rsidRPr="007C1C78" w:rsidRDefault="00DA058D" w:rsidP="00231FF5">
            <w:pPr>
              <w:pStyle w:val="Plattetekst"/>
              <w:rPr>
                <w:b/>
                <w:bCs/>
              </w:rPr>
            </w:pPr>
            <w:r w:rsidRPr="007C1C78">
              <w:rPr>
                <w:b/>
                <w:bCs/>
              </w:rPr>
              <w:t>4</w:t>
            </w:r>
          </w:p>
        </w:tc>
        <w:tc>
          <w:tcPr>
            <w:tcW w:w="8859" w:type="dxa"/>
          </w:tcPr>
          <w:p w14:paraId="5A5129A5" w14:textId="77777777" w:rsidR="00DA058D" w:rsidRPr="007C1C78" w:rsidRDefault="00DA058D" w:rsidP="00231FF5">
            <w:pPr>
              <w:pStyle w:val="Plattetekst"/>
            </w:pPr>
            <w:r w:rsidRPr="007C1C78">
              <w:rPr>
                <w:b/>
                <w:bCs/>
                <w:i/>
                <w:iCs/>
              </w:rPr>
              <w:t>Circulaire economie met inbegrip van preventie en recycling van afval</w:t>
            </w:r>
            <w:r w:rsidRPr="007C1C78">
              <w:t>: leidt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7C1C78" w:rsidRDefault="00DA058D" w:rsidP="00231FF5">
            <w:pPr>
              <w:pStyle w:val="Plattetekst"/>
              <w:rPr>
                <w:i/>
              </w:rPr>
            </w:pPr>
          </w:p>
        </w:tc>
      </w:tr>
      <w:tr w:rsidR="007C1C78" w:rsidRPr="007C1C78" w14:paraId="5831E4C6" w14:textId="77777777" w:rsidTr="00DA058D">
        <w:trPr>
          <w:jc w:val="right"/>
        </w:trPr>
        <w:tc>
          <w:tcPr>
            <w:tcW w:w="421" w:type="dxa"/>
            <w:vMerge/>
          </w:tcPr>
          <w:p w14:paraId="2EAC1CAE" w14:textId="77777777" w:rsidR="00DA058D" w:rsidRPr="007C1C78" w:rsidRDefault="00DA058D" w:rsidP="00231FF5">
            <w:pPr>
              <w:pStyle w:val="Plattetekst"/>
              <w:rPr>
                <w:b/>
                <w:bCs/>
                <w:i/>
              </w:rPr>
            </w:pPr>
          </w:p>
        </w:tc>
        <w:tc>
          <w:tcPr>
            <w:tcW w:w="9719" w:type="dxa"/>
            <w:gridSpan w:val="2"/>
          </w:tcPr>
          <w:p w14:paraId="1BD51275" w14:textId="77777777" w:rsidR="00DA058D" w:rsidRPr="007C1C78" w:rsidRDefault="00DA058D" w:rsidP="00231FF5">
            <w:pPr>
              <w:pStyle w:val="Plattetekst"/>
              <w:rPr>
                <w:i/>
              </w:rPr>
            </w:pPr>
            <w:r w:rsidRPr="007C1C78">
              <w:rPr>
                <w:i/>
              </w:rPr>
              <w:t>Licht toe waarom wel/niet</w:t>
            </w:r>
          </w:p>
        </w:tc>
      </w:tr>
      <w:tr w:rsidR="007C1C78" w:rsidRPr="007C1C78" w14:paraId="10B8B25A" w14:textId="77777777" w:rsidTr="00DA058D">
        <w:trPr>
          <w:jc w:val="right"/>
        </w:trPr>
        <w:tc>
          <w:tcPr>
            <w:tcW w:w="421" w:type="dxa"/>
            <w:vMerge w:val="restart"/>
          </w:tcPr>
          <w:p w14:paraId="0D226AB5" w14:textId="77777777" w:rsidR="00DA058D" w:rsidRPr="007C1C78" w:rsidRDefault="00DA058D" w:rsidP="00231FF5">
            <w:pPr>
              <w:pStyle w:val="Plattetekst"/>
              <w:rPr>
                <w:b/>
                <w:bCs/>
              </w:rPr>
            </w:pPr>
            <w:r w:rsidRPr="007C1C78">
              <w:rPr>
                <w:b/>
                <w:bCs/>
              </w:rPr>
              <w:t>5</w:t>
            </w:r>
          </w:p>
        </w:tc>
        <w:tc>
          <w:tcPr>
            <w:tcW w:w="8859" w:type="dxa"/>
          </w:tcPr>
          <w:p w14:paraId="7C644F02" w14:textId="77777777" w:rsidR="00DA058D" w:rsidRPr="007C1C78" w:rsidRDefault="00DA058D" w:rsidP="00231FF5">
            <w:pPr>
              <w:pStyle w:val="Plattetekst"/>
            </w:pPr>
            <w:r w:rsidRPr="007C1C78">
              <w:rPr>
                <w:b/>
                <w:bCs/>
                <w:i/>
                <w:iCs/>
              </w:rPr>
              <w:t>Preventie en bestrijding verontreiniging in lucht/water/bodem</w:t>
            </w:r>
            <w:r w:rsidRPr="007C1C78">
              <w:t>: leidt het project tot een aanzienlijke toename van emissies van verontreinigende stoffen in lucht, water of bodem?</w:t>
            </w:r>
          </w:p>
        </w:tc>
        <w:tc>
          <w:tcPr>
            <w:tcW w:w="860" w:type="dxa"/>
          </w:tcPr>
          <w:p w14:paraId="2F37F4D7" w14:textId="77777777" w:rsidR="00DA058D" w:rsidRPr="007C1C78" w:rsidRDefault="00DA058D" w:rsidP="00231FF5">
            <w:pPr>
              <w:pStyle w:val="Plattetekst"/>
              <w:rPr>
                <w:i/>
              </w:rPr>
            </w:pPr>
          </w:p>
        </w:tc>
      </w:tr>
      <w:tr w:rsidR="007C1C78" w:rsidRPr="007C1C78" w14:paraId="2814CF98" w14:textId="77777777" w:rsidTr="00DA058D">
        <w:trPr>
          <w:jc w:val="right"/>
        </w:trPr>
        <w:tc>
          <w:tcPr>
            <w:tcW w:w="421" w:type="dxa"/>
            <w:vMerge/>
          </w:tcPr>
          <w:p w14:paraId="189EDCCC" w14:textId="77777777" w:rsidR="00DA058D" w:rsidRPr="007C1C78" w:rsidRDefault="00DA058D" w:rsidP="00231FF5">
            <w:pPr>
              <w:pStyle w:val="Plattetekst"/>
              <w:rPr>
                <w:b/>
                <w:bCs/>
                <w:i/>
              </w:rPr>
            </w:pPr>
          </w:p>
        </w:tc>
        <w:tc>
          <w:tcPr>
            <w:tcW w:w="9719" w:type="dxa"/>
            <w:gridSpan w:val="2"/>
          </w:tcPr>
          <w:p w14:paraId="21893722" w14:textId="77777777" w:rsidR="00DA058D" w:rsidRPr="007C1C78" w:rsidRDefault="00DA058D" w:rsidP="00231FF5">
            <w:pPr>
              <w:pStyle w:val="Plattetekst"/>
              <w:rPr>
                <w:i/>
              </w:rPr>
            </w:pPr>
            <w:r w:rsidRPr="007C1C78">
              <w:rPr>
                <w:i/>
              </w:rPr>
              <w:t>Licht toe waarom wel/niet</w:t>
            </w:r>
          </w:p>
        </w:tc>
      </w:tr>
      <w:tr w:rsidR="007C1C78" w:rsidRPr="007C1C78" w14:paraId="614C5BF2" w14:textId="77777777" w:rsidTr="00DA058D">
        <w:trPr>
          <w:jc w:val="right"/>
        </w:trPr>
        <w:tc>
          <w:tcPr>
            <w:tcW w:w="421" w:type="dxa"/>
            <w:vMerge w:val="restart"/>
          </w:tcPr>
          <w:p w14:paraId="416CD58E" w14:textId="77777777" w:rsidR="00DA058D" w:rsidRPr="007C1C78" w:rsidRDefault="00DA058D" w:rsidP="00231FF5">
            <w:pPr>
              <w:pStyle w:val="Plattetekst"/>
              <w:rPr>
                <w:b/>
                <w:bCs/>
              </w:rPr>
            </w:pPr>
            <w:r w:rsidRPr="007C1C78">
              <w:rPr>
                <w:b/>
                <w:bCs/>
              </w:rPr>
              <w:t>6</w:t>
            </w:r>
          </w:p>
        </w:tc>
        <w:tc>
          <w:tcPr>
            <w:tcW w:w="8859" w:type="dxa"/>
          </w:tcPr>
          <w:p w14:paraId="0749928A" w14:textId="77777777" w:rsidR="00DA058D" w:rsidRPr="007C1C78" w:rsidRDefault="00DA058D" w:rsidP="00231FF5">
            <w:pPr>
              <w:pStyle w:val="Plattetekst"/>
              <w:rPr>
                <w:i/>
              </w:rPr>
            </w:pPr>
            <w:r w:rsidRPr="007C1C78">
              <w:rPr>
                <w:b/>
                <w:bCs/>
                <w:i/>
                <w:iCs/>
              </w:rPr>
              <w:t>Bescherming en herstel van biodiversiteit</w:t>
            </w:r>
            <w:r w:rsidRPr="007C1C78">
              <w:t>: is het project in aanzienlijke mate schadelijk voor de goede staat en de veerkracht van ecosystemen, of schadelijk voor de staat van instandhouding van habitats en soorten, met inbegrip van die welke van Uniebelang zijn</w:t>
            </w:r>
          </w:p>
        </w:tc>
        <w:tc>
          <w:tcPr>
            <w:tcW w:w="860" w:type="dxa"/>
          </w:tcPr>
          <w:p w14:paraId="2C876577" w14:textId="77777777" w:rsidR="00DA058D" w:rsidRPr="007C1C78" w:rsidRDefault="00DA058D" w:rsidP="00231FF5">
            <w:pPr>
              <w:pStyle w:val="Plattetekst"/>
              <w:rPr>
                <w:i/>
              </w:rPr>
            </w:pPr>
          </w:p>
        </w:tc>
      </w:tr>
      <w:tr w:rsidR="007C1C78" w:rsidRPr="007C1C78" w14:paraId="3929F0CD" w14:textId="77777777" w:rsidTr="00DA058D">
        <w:trPr>
          <w:jc w:val="right"/>
        </w:trPr>
        <w:tc>
          <w:tcPr>
            <w:tcW w:w="421" w:type="dxa"/>
            <w:vMerge/>
          </w:tcPr>
          <w:p w14:paraId="49704B53" w14:textId="77777777" w:rsidR="00DA058D" w:rsidRPr="007C1C78" w:rsidRDefault="00DA058D" w:rsidP="00231FF5">
            <w:pPr>
              <w:pStyle w:val="Plattetekst"/>
              <w:rPr>
                <w:b/>
                <w:bCs/>
                <w:i/>
              </w:rPr>
            </w:pPr>
          </w:p>
        </w:tc>
        <w:tc>
          <w:tcPr>
            <w:tcW w:w="9719" w:type="dxa"/>
            <w:gridSpan w:val="2"/>
          </w:tcPr>
          <w:p w14:paraId="74068504" w14:textId="77777777" w:rsidR="00DA058D" w:rsidRPr="007C1C78" w:rsidRDefault="00DA058D" w:rsidP="00231FF5">
            <w:pPr>
              <w:pStyle w:val="Plattetekst"/>
              <w:rPr>
                <w:i/>
              </w:rPr>
            </w:pPr>
            <w:r w:rsidRPr="007C1C78">
              <w:rPr>
                <w:i/>
              </w:rPr>
              <w:t>Licht toe waarom wel/niet</w:t>
            </w:r>
          </w:p>
        </w:tc>
      </w:tr>
    </w:tbl>
    <w:p w14:paraId="08011BD2" w14:textId="78FC06E5" w:rsidR="00BF15DB" w:rsidRPr="00431199" w:rsidRDefault="00BF15DB"/>
    <w:p w14:paraId="45AEF5B5" w14:textId="69109C0C" w:rsidR="00EC6DF3" w:rsidRDefault="00BB4782" w:rsidP="0084183A">
      <w:pPr>
        <w:pStyle w:val="Kop1"/>
      </w:pPr>
      <w:bookmarkStart w:id="73" w:name="_Toc122680271"/>
      <w:r>
        <w:lastRenderedPageBreak/>
        <w:t>Bijlage I</w:t>
      </w:r>
      <w:r w:rsidR="00DC78AA">
        <w:t xml:space="preserve"> </w:t>
      </w:r>
      <w:r>
        <w:t xml:space="preserve">Toelichting op </w:t>
      </w:r>
      <w:r w:rsidR="00DC78AA">
        <w:br/>
      </w:r>
      <w:r>
        <w:t>beoordelingscriteria</w:t>
      </w:r>
      <w:bookmarkEnd w:id="73"/>
    </w:p>
    <w:p w14:paraId="3D3F592B" w14:textId="424C942C" w:rsidR="005271F0" w:rsidRDefault="005271F0" w:rsidP="005271F0"/>
    <w:p w14:paraId="5763D174" w14:textId="77777777" w:rsidR="005271F0" w:rsidRPr="008D5B09" w:rsidRDefault="005271F0" w:rsidP="005271F0">
      <w:pPr>
        <w:shd w:val="clear" w:color="auto" w:fill="1B3849"/>
        <w:autoSpaceDE w:val="0"/>
        <w:autoSpaceDN w:val="0"/>
        <w:adjustRightInd w:val="0"/>
        <w:spacing w:line="240" w:lineRule="auto"/>
        <w:ind w:right="-11"/>
        <w:jc w:val="center"/>
        <w:rPr>
          <w:rFonts w:cstheme="minorHAnsi"/>
          <w:b/>
          <w:color w:val="FFFFFF" w:themeColor="background1"/>
          <w:sz w:val="36"/>
          <w:szCs w:val="36"/>
        </w:rPr>
      </w:pPr>
      <w:r w:rsidRPr="008D5B09">
        <w:rPr>
          <w:rFonts w:cstheme="minorHAnsi"/>
          <w:b/>
          <w:color w:val="FFFFFF" w:themeColor="background1"/>
          <w:sz w:val="36"/>
          <w:szCs w:val="36"/>
        </w:rPr>
        <w:t>***DISCLAIMER***</w:t>
      </w:r>
    </w:p>
    <w:p w14:paraId="2B672CA7" w14:textId="77777777" w:rsidR="005271F0" w:rsidRPr="008D5B09" w:rsidRDefault="005271F0" w:rsidP="005271F0">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 xml:space="preserve">DE </w:t>
      </w:r>
      <w:r w:rsidRPr="484351AD">
        <w:rPr>
          <w:b/>
          <w:bCs/>
          <w:color w:val="FFFFFF" w:themeColor="background1"/>
        </w:rPr>
        <w:t>SUBSIDIETITEL</w:t>
      </w:r>
      <w:r w:rsidRPr="484351AD">
        <w:rPr>
          <w:b/>
          <w:color w:val="FFFFFF" w:themeColor="background1"/>
        </w:rPr>
        <w:t xml:space="preserve"> IS NOG NIET DEFINITIEF VASTGESTELD</w:t>
      </w:r>
    </w:p>
    <w:p w14:paraId="3028D085" w14:textId="77777777" w:rsidR="005271F0" w:rsidRPr="008D5B09" w:rsidRDefault="005271F0" w:rsidP="005271F0">
      <w:pPr>
        <w:shd w:val="clear" w:color="auto" w:fill="1B3849"/>
        <w:autoSpaceDE w:val="0"/>
        <w:autoSpaceDN w:val="0"/>
        <w:adjustRightInd w:val="0"/>
        <w:spacing w:line="240" w:lineRule="auto"/>
        <w:ind w:right="-11"/>
        <w:jc w:val="center"/>
        <w:rPr>
          <w:b/>
          <w:color w:val="FFFFFF" w:themeColor="background1"/>
        </w:rPr>
      </w:pPr>
      <w:r w:rsidRPr="484351AD">
        <w:rPr>
          <w:b/>
          <w:color w:val="FFFFFF" w:themeColor="background1"/>
        </w:rPr>
        <w:t xml:space="preserve">ONDERSTAANDE TEKST IS EEN CONCEPT VERSIE DIE NOG GEWIJZIGD ZOU KUNNEN WORDEN. BIJ DE UITEINDELIJKE BEOORDELING VAN HET PROJECT ZAL DE DEFINITIEVE TEKST UIT DE </w:t>
      </w:r>
      <w:r w:rsidRPr="484351AD">
        <w:rPr>
          <w:b/>
          <w:bCs/>
          <w:color w:val="FFFFFF" w:themeColor="background1"/>
        </w:rPr>
        <w:t>SUBSIDIETITEL</w:t>
      </w:r>
      <w:r w:rsidRPr="484351AD">
        <w:rPr>
          <w:b/>
          <w:color w:val="FFFFFF" w:themeColor="background1"/>
        </w:rPr>
        <w:t xml:space="preserve"> WORDEN TOEGEPAST.</w:t>
      </w:r>
    </w:p>
    <w:p w14:paraId="5BEDED63" w14:textId="3C87B2A7" w:rsidR="005A1BB6" w:rsidRPr="00450D9F" w:rsidRDefault="005A1BB6" w:rsidP="000F15FE">
      <w:pPr>
        <w:autoSpaceDE w:val="0"/>
        <w:autoSpaceDN w:val="0"/>
        <w:adjustRightInd w:val="0"/>
        <w:spacing w:line="240" w:lineRule="auto"/>
        <w:ind w:right="-11"/>
        <w:jc w:val="both"/>
        <w:rPr>
          <w:rFonts w:cstheme="minorHAnsi"/>
        </w:rPr>
      </w:pPr>
      <w:r w:rsidRPr="00450D9F">
        <w:rPr>
          <w:rFonts w:cstheme="minorHAnsi"/>
        </w:rPr>
        <w:t xml:space="preserve">Er zijn </w:t>
      </w:r>
      <w:r>
        <w:rPr>
          <w:rFonts w:cstheme="minorHAnsi"/>
        </w:rPr>
        <w:t>vier</w:t>
      </w:r>
      <w:r w:rsidRPr="00450D9F">
        <w:rPr>
          <w:rFonts w:cstheme="minorHAnsi"/>
        </w:rPr>
        <w:t xml:space="preserve"> (hoofd)categorieën, waarop een project gewogen wordt. </w:t>
      </w:r>
    </w:p>
    <w:p w14:paraId="51B8CD13" w14:textId="77777777" w:rsidR="005A1BB6" w:rsidRPr="000315CA" w:rsidRDefault="005A1BB6">
      <w:pPr>
        <w:numPr>
          <w:ilvl w:val="0"/>
          <w:numId w:val="8"/>
        </w:numPr>
        <w:spacing w:after="12" w:line="240" w:lineRule="auto"/>
        <w:ind w:right="-11"/>
        <w:jc w:val="both"/>
        <w:rPr>
          <w:rFonts w:eastAsiaTheme="minorEastAsia" w:cstheme="minorHAnsi"/>
          <w:lang w:eastAsia="nl-NL"/>
        </w:rPr>
      </w:pPr>
      <w:r w:rsidRPr="00450D9F">
        <w:rPr>
          <w:rFonts w:cstheme="minorHAnsi"/>
        </w:rPr>
        <w:t>bijdrage aan doelstellingen van het Programma JTF 2021-2027</w:t>
      </w:r>
    </w:p>
    <w:p w14:paraId="3AC0DD36" w14:textId="332E8424" w:rsidR="005A1BB6" w:rsidRPr="00500A41" w:rsidRDefault="002A160F">
      <w:pPr>
        <w:numPr>
          <w:ilvl w:val="0"/>
          <w:numId w:val="8"/>
        </w:numPr>
        <w:autoSpaceDE w:val="0"/>
        <w:autoSpaceDN w:val="0"/>
        <w:adjustRightInd w:val="0"/>
        <w:spacing w:after="12" w:line="240" w:lineRule="auto"/>
        <w:ind w:right="-11"/>
        <w:jc w:val="both"/>
        <w:rPr>
          <w:rFonts w:eastAsiaTheme="minorEastAsia" w:cstheme="minorHAnsi"/>
          <w:lang w:eastAsia="nl-NL"/>
        </w:rPr>
      </w:pPr>
      <w:r>
        <w:rPr>
          <w:rFonts w:cstheme="minorHAnsi"/>
        </w:rPr>
        <w:t>de m</w:t>
      </w:r>
      <w:r w:rsidR="00500A41" w:rsidRPr="00500A41">
        <w:rPr>
          <w:rFonts w:cstheme="minorHAnsi"/>
        </w:rPr>
        <w:t>ate van sociaal-economische integraliteit van het voorstel</w:t>
      </w:r>
      <w:r w:rsidR="005A1BB6" w:rsidRPr="00500A41">
        <w:rPr>
          <w:rFonts w:cstheme="minorHAnsi"/>
        </w:rPr>
        <w:t xml:space="preserve"> </w:t>
      </w:r>
    </w:p>
    <w:p w14:paraId="5BC6411A" w14:textId="58C2A777" w:rsidR="002A160F" w:rsidRPr="002A160F" w:rsidRDefault="002A160F">
      <w:pPr>
        <w:numPr>
          <w:ilvl w:val="0"/>
          <w:numId w:val="8"/>
        </w:numPr>
        <w:autoSpaceDE w:val="0"/>
        <w:autoSpaceDN w:val="0"/>
        <w:adjustRightInd w:val="0"/>
        <w:spacing w:after="12" w:line="240" w:lineRule="auto"/>
        <w:ind w:right="-11"/>
        <w:jc w:val="both"/>
        <w:rPr>
          <w:rFonts w:eastAsiaTheme="minorEastAsia" w:cstheme="minorHAnsi"/>
          <w:lang w:eastAsia="nl-NL"/>
        </w:rPr>
      </w:pPr>
      <w:r>
        <w:rPr>
          <w:rFonts w:eastAsiaTheme="minorEastAsia" w:cstheme="minorHAnsi"/>
          <w:lang w:eastAsia="nl-NL"/>
        </w:rPr>
        <w:t xml:space="preserve">- </w:t>
      </w:r>
    </w:p>
    <w:p w14:paraId="3D6D28A9" w14:textId="1FBDAE7F" w:rsidR="002A160F" w:rsidRPr="002A160F" w:rsidRDefault="002A160F">
      <w:pPr>
        <w:numPr>
          <w:ilvl w:val="0"/>
          <w:numId w:val="8"/>
        </w:numPr>
        <w:spacing w:after="12" w:line="240" w:lineRule="auto"/>
        <w:ind w:right="-11"/>
        <w:jc w:val="both"/>
        <w:rPr>
          <w:rFonts w:cstheme="minorHAnsi"/>
        </w:rPr>
      </w:pPr>
      <w:r>
        <w:rPr>
          <w:rFonts w:cstheme="minorHAnsi"/>
        </w:rPr>
        <w:t>-</w:t>
      </w:r>
    </w:p>
    <w:p w14:paraId="7B8B14E8" w14:textId="02E59AB8" w:rsidR="005A1BB6" w:rsidRPr="00450D9F" w:rsidRDefault="005A1BB6">
      <w:pPr>
        <w:numPr>
          <w:ilvl w:val="0"/>
          <w:numId w:val="8"/>
        </w:numPr>
        <w:spacing w:after="12" w:line="240" w:lineRule="auto"/>
        <w:ind w:right="-11"/>
        <w:jc w:val="both"/>
        <w:rPr>
          <w:rFonts w:cstheme="minorHAnsi"/>
        </w:rPr>
      </w:pPr>
      <w:r w:rsidRPr="00450D9F">
        <w:rPr>
          <w:rFonts w:eastAsia="Calibri" w:cstheme="minorHAnsi"/>
        </w:rPr>
        <w:t>kwaliteit van het project</w:t>
      </w:r>
    </w:p>
    <w:p w14:paraId="21AE0963" w14:textId="77777777" w:rsidR="005A1BB6" w:rsidRPr="00684A64" w:rsidRDefault="005A1BB6">
      <w:pPr>
        <w:numPr>
          <w:ilvl w:val="0"/>
          <w:numId w:val="8"/>
        </w:numPr>
        <w:spacing w:after="12" w:line="240" w:lineRule="auto"/>
        <w:ind w:right="-11"/>
        <w:jc w:val="both"/>
        <w:rPr>
          <w:rFonts w:cstheme="minorHAnsi"/>
        </w:rPr>
      </w:pPr>
      <w:r w:rsidRPr="00684A64">
        <w:rPr>
          <w:rFonts w:eastAsia="Calibri" w:cstheme="minorHAnsi"/>
          <w:lang w:eastAsia="nl-NL"/>
        </w:rPr>
        <w:t xml:space="preserve">de </w:t>
      </w:r>
      <w:r w:rsidRPr="00684A64">
        <w:rPr>
          <w:rFonts w:eastAsia="Times New Roman" w:cstheme="minorHAnsi"/>
          <w:lang w:eastAsia="nl-NL"/>
        </w:rPr>
        <w:t>bijdrage aan duurzame ontwikkeling en aan maatschappelijke-sociale impact</w:t>
      </w:r>
    </w:p>
    <w:p w14:paraId="0EDD35C0" w14:textId="24614AE1" w:rsidR="005271F0" w:rsidRDefault="005271F0" w:rsidP="000F15FE">
      <w:pPr>
        <w:spacing w:line="240" w:lineRule="auto"/>
      </w:pPr>
    </w:p>
    <w:p w14:paraId="1191C094" w14:textId="77777777" w:rsidR="00DC3EAF" w:rsidRDefault="00DC3EAF" w:rsidP="000F15FE">
      <w:pPr>
        <w:pStyle w:val="Kop2"/>
        <w:spacing w:line="240" w:lineRule="auto"/>
      </w:pPr>
      <w:r>
        <w:t>A. Mate van bijdrage aan de doelstellingen van het Programma JTF Nederland 2021-2027</w:t>
      </w:r>
    </w:p>
    <w:p w14:paraId="1F95B267" w14:textId="77777777" w:rsidR="00DC3EAF" w:rsidRDefault="00DC3EAF" w:rsidP="000F15FE">
      <w:pPr>
        <w:spacing w:line="240" w:lineRule="auto"/>
      </w:pPr>
      <w:r>
        <w:t xml:space="preserve">Bij het beoordelen van dit criterium wordt een oordeel gegeven over de passendheid van de aanvraag in het Operationeel Programma JTF 2021-2027 en meer specifiek de bijdrage aan de doelstellingen (incl. bijbehorende output- en resultaatindicatoren) waar de titel op inzet. Onderdeel daarvan is de beoordeling in hoeverre het project daadwerkelijk bijdraagt aan het opvangen van mogelijk negatieve effecten van de klimaattransitie in de regio. Bovenliggend kader voor het programma zijn de TJTP’s en de Regionale Innovatiestrategieën (RIS3 2021-2027). </w:t>
      </w:r>
    </w:p>
    <w:p w14:paraId="4AF83F80" w14:textId="77777777" w:rsidR="004D7296" w:rsidRPr="00450D9F" w:rsidRDefault="004D7296" w:rsidP="000F15FE">
      <w:pPr>
        <w:autoSpaceDE w:val="0"/>
        <w:autoSpaceDN w:val="0"/>
        <w:adjustRightInd w:val="0"/>
        <w:spacing w:line="240" w:lineRule="auto"/>
        <w:ind w:right="-11"/>
        <w:jc w:val="both"/>
      </w:pPr>
      <w:r w:rsidRPr="79A615F5">
        <w:t>Het JTF kent specifieke sporen. Deze uitvoeringsregeling is gericht op het Noordelijk bedrijfsleven dat moet worden verleid de focus ook te houden op middellange termijninvesteringen gericht op innovatie (waaronder onderzoek) en daarmee de voedingsbodem te creëren voor de uitvoering van de RIS3 2021-2027. Met als resultaat een nieuw, economisch en groen perspectief, waarbij economie wordt versterkt en nieuwe werkgelegenheid in kansrijke sterkten wordt gecreëerd.</w:t>
      </w:r>
    </w:p>
    <w:p w14:paraId="30A8FCE0" w14:textId="77777777" w:rsidR="004D7296" w:rsidRPr="00450D9F" w:rsidRDefault="004D7296" w:rsidP="000F15FE">
      <w:pPr>
        <w:autoSpaceDE w:val="0"/>
        <w:autoSpaceDN w:val="0"/>
        <w:adjustRightInd w:val="0"/>
        <w:spacing w:line="240" w:lineRule="auto"/>
        <w:ind w:right="-11"/>
        <w:jc w:val="both"/>
      </w:pPr>
      <w:r w:rsidRPr="79A615F5">
        <w:t xml:space="preserve">De beoordeling op dit punt wordt nadrukkelijk gekoppeld aan de kwalitatieve onderbouwing die in de aanvraag wordt gegeven. Er wordt bezien in welke mate de activiteiten corresponderen met de actie waar deze uitvoeringsregeling op gericht is. Bij de beoordeling wordt gekeken hoe het mkb van dit project profijt heeft en dat het belang van het mkb hierin centraal staat. Binnen het projectconsortium is ruimte voor partijen van buiten de JTF-regio Groningen, indien deze partijen over belangrijke expertise en kennis beschikken die van toegevoegde waarde zijn voor de uitvoering van het project. </w:t>
      </w:r>
    </w:p>
    <w:p w14:paraId="317E6C63" w14:textId="0ACDD9D1" w:rsidR="004D7296" w:rsidRDefault="004D7296" w:rsidP="000F15FE">
      <w:pPr>
        <w:autoSpaceDE w:val="0"/>
        <w:autoSpaceDN w:val="0"/>
        <w:adjustRightInd w:val="0"/>
        <w:spacing w:line="240" w:lineRule="auto"/>
        <w:ind w:right="-11"/>
        <w:jc w:val="both"/>
      </w:pPr>
      <w:r w:rsidRPr="79A615F5">
        <w:t xml:space="preserve">Daarnaast wordt binnen criterium a getoetst in hoeverre er sprake is van een van de typen projecten die deze uitvoeringsregeling beoogt te bewerkstelligen. En tenslotte naar de mate waarin het project </w:t>
      </w:r>
      <w:r w:rsidR="00A40450">
        <w:t>inspeelt op een kans</w:t>
      </w:r>
      <w:r w:rsidRPr="79A615F5">
        <w:t xml:space="preserve"> </w:t>
      </w:r>
      <w:r w:rsidR="00A40450">
        <w:t xml:space="preserve">die zich voordoet in </w:t>
      </w:r>
      <w:r w:rsidRPr="79A615F5">
        <w:t>de transities uit de RIS3 2021-2027. Dit document is te raadplegen op de website van het SNN.</w:t>
      </w:r>
    </w:p>
    <w:p w14:paraId="0286A119" w14:textId="77777777" w:rsidR="00490EE8" w:rsidRPr="00584425" w:rsidRDefault="00490EE8" w:rsidP="000F15FE">
      <w:pPr>
        <w:spacing w:line="240" w:lineRule="auto"/>
        <w:rPr>
          <w:u w:val="single"/>
        </w:rPr>
      </w:pPr>
      <w:r w:rsidRPr="00584425">
        <w:rPr>
          <w:u w:val="single"/>
        </w:rPr>
        <w:t>Verder wordt gelet op de elementen:</w:t>
      </w:r>
    </w:p>
    <w:p w14:paraId="6F111D8D" w14:textId="1E77B51D" w:rsidR="00490EE8" w:rsidRDefault="00490EE8">
      <w:pPr>
        <w:pStyle w:val="Lijstalinea"/>
        <w:numPr>
          <w:ilvl w:val="0"/>
          <w:numId w:val="10"/>
        </w:numPr>
        <w:spacing w:line="240" w:lineRule="auto"/>
      </w:pPr>
      <w:r>
        <w:t>D</w:t>
      </w:r>
      <w:r w:rsidR="00DC3EAF">
        <w:t>e mate waarin de activiteiten bijdragen</w:t>
      </w:r>
      <w:r>
        <w:t xml:space="preserve"> aan</w:t>
      </w:r>
      <w:r w:rsidR="00D116B6">
        <w:t>/het project ertoe leidt:</w:t>
      </w:r>
    </w:p>
    <w:p w14:paraId="4299A584" w14:textId="366FE7AE" w:rsidR="00DC3EAF" w:rsidRDefault="00DC3EAF">
      <w:pPr>
        <w:pStyle w:val="Lijstalinea"/>
        <w:numPr>
          <w:ilvl w:val="0"/>
          <w:numId w:val="9"/>
        </w:numPr>
        <w:spacing w:line="240" w:lineRule="auto"/>
      </w:pPr>
      <w:r>
        <w:t>het versterken van de leercultuur bij ondernemingen en leden van de beroepsbevolking en dus een impuls geven aan het versterken van de vaardigheden van de beroepsbevolking als geheel;</w:t>
      </w:r>
    </w:p>
    <w:p w14:paraId="1B6F903F" w14:textId="1AE83E29" w:rsidR="00DC3EAF" w:rsidRDefault="00DC3EAF">
      <w:pPr>
        <w:pStyle w:val="Lijstalinea"/>
        <w:numPr>
          <w:ilvl w:val="0"/>
          <w:numId w:val="11"/>
        </w:numPr>
        <w:spacing w:line="240" w:lineRule="auto"/>
      </w:pPr>
      <w:r>
        <w:t>de toekomstbestendigheid van ondernemingen en aan de duurzame inzetbaarheid van leden van de beroepsbevolking;</w:t>
      </w:r>
    </w:p>
    <w:p w14:paraId="21FD8BD1" w14:textId="28E57D1A" w:rsidR="00DC3EAF" w:rsidRDefault="00DC3EAF">
      <w:pPr>
        <w:pStyle w:val="Lijstalinea"/>
        <w:numPr>
          <w:ilvl w:val="0"/>
          <w:numId w:val="11"/>
        </w:numPr>
        <w:spacing w:line="240" w:lineRule="auto"/>
      </w:pPr>
      <w:r>
        <w:t>dat leden van de beroepsbevolking starten met een activiteit om hun vaardigheden te versterken;</w:t>
      </w:r>
    </w:p>
    <w:p w14:paraId="16E99CFB" w14:textId="06FD1734" w:rsidR="00DC3EAF" w:rsidRDefault="00DC3EAF">
      <w:pPr>
        <w:pStyle w:val="Lijstalinea"/>
        <w:numPr>
          <w:ilvl w:val="0"/>
          <w:numId w:val="11"/>
        </w:numPr>
        <w:spacing w:line="240" w:lineRule="auto"/>
      </w:pPr>
      <w:r>
        <w:t>dat ondernemingen starten met activiteiten om planmatig de vaardigheden van hun medewerkers te versterken;</w:t>
      </w:r>
    </w:p>
    <w:p w14:paraId="1B380AAC" w14:textId="7E17C41E" w:rsidR="00DC3EAF" w:rsidRDefault="00DC3EAF">
      <w:pPr>
        <w:pStyle w:val="Lijstalinea"/>
        <w:numPr>
          <w:ilvl w:val="0"/>
          <w:numId w:val="11"/>
        </w:numPr>
        <w:spacing w:line="240" w:lineRule="auto"/>
      </w:pPr>
      <w:r>
        <w:lastRenderedPageBreak/>
        <w:t>tot nieuwe instroom en zij-instroom in beroepen in de transities en tot de versterking van de mobiliteit van werkenden en werkzoekenden;</w:t>
      </w:r>
    </w:p>
    <w:p w14:paraId="4FFE38E2" w14:textId="70CB9ECB" w:rsidR="00DC3EAF" w:rsidRDefault="00DC3EAF">
      <w:pPr>
        <w:pStyle w:val="Lijstalinea"/>
        <w:numPr>
          <w:ilvl w:val="0"/>
          <w:numId w:val="11"/>
        </w:numPr>
        <w:spacing w:line="240" w:lineRule="auto"/>
      </w:pPr>
      <w:r>
        <w:t>aan de matching van potentiële kandidaten en bedrijven in de transities;</w:t>
      </w:r>
    </w:p>
    <w:p w14:paraId="66D90C1E" w14:textId="3C669A27" w:rsidR="00DC3EAF" w:rsidRDefault="00DC3EAF">
      <w:pPr>
        <w:pStyle w:val="Lijstalinea"/>
        <w:numPr>
          <w:ilvl w:val="0"/>
          <w:numId w:val="11"/>
        </w:numPr>
        <w:spacing w:line="240" w:lineRule="auto"/>
      </w:pPr>
      <w:r>
        <w:t>de kwantitatieve bijdrage aan de indicatoren van het JTF-programma, en de kwaliteit van de onderbouwing;</w:t>
      </w:r>
    </w:p>
    <w:p w14:paraId="2FB2C8D2" w14:textId="150EDAED" w:rsidR="00DC3EAF" w:rsidRDefault="00DC3EAF">
      <w:pPr>
        <w:pStyle w:val="Lijstalinea"/>
        <w:numPr>
          <w:ilvl w:val="0"/>
          <w:numId w:val="11"/>
        </w:numPr>
        <w:spacing w:line="240" w:lineRule="auto"/>
      </w:pPr>
      <w:r>
        <w:t>de mate waarin een aanpak wordt gevolgd met betrokkenheid van relevante partijen ten behoeve van de rechtvaardige transitie in het werkingsgebied;</w:t>
      </w:r>
    </w:p>
    <w:p w14:paraId="78CEE5AB" w14:textId="69C04275" w:rsidR="00DC3EAF" w:rsidRDefault="00DC3EAF">
      <w:pPr>
        <w:pStyle w:val="Lijstalinea"/>
        <w:numPr>
          <w:ilvl w:val="0"/>
          <w:numId w:val="11"/>
        </w:numPr>
        <w:spacing w:line="240" w:lineRule="auto"/>
      </w:pPr>
      <w:r>
        <w:t>de meerwaarde van het project voor de Noordelijke leercultuur, bijvoorbeeld de mate waarin curricula, competenties of voorzieningen worden toegevoegd aan het bestaande ecosysteem; of</w:t>
      </w:r>
    </w:p>
    <w:p w14:paraId="6FE2C41E" w14:textId="717441C4" w:rsidR="006F5E52" w:rsidRDefault="00DC3EAF" w:rsidP="000F15FE">
      <w:pPr>
        <w:pStyle w:val="Lijstalinea"/>
        <w:numPr>
          <w:ilvl w:val="0"/>
          <w:numId w:val="11"/>
        </w:numPr>
        <w:spacing w:line="240" w:lineRule="auto"/>
      </w:pPr>
      <w:r>
        <w:t>de mate waarin het project nieuwe randvoorwaarden vervult of schept voor het versnellen van de transitie(s) uit de RIS3 2021-2027.</w:t>
      </w:r>
      <w:r w:rsidR="00A00B60">
        <w:br/>
      </w:r>
    </w:p>
    <w:p w14:paraId="3DBDD671" w14:textId="77777777" w:rsidR="00DC57A2" w:rsidRDefault="00DC57A2" w:rsidP="000F15FE">
      <w:pPr>
        <w:pStyle w:val="Kop2"/>
        <w:spacing w:line="240" w:lineRule="auto"/>
      </w:pPr>
      <w:r>
        <w:t>B. Mate van sociaal-economische integraliteit</w:t>
      </w:r>
    </w:p>
    <w:p w14:paraId="36D886BE" w14:textId="77777777" w:rsidR="00DC57A2" w:rsidRDefault="00DC57A2" w:rsidP="000F15FE">
      <w:pPr>
        <w:spacing w:line="240" w:lineRule="auto"/>
      </w:pPr>
      <w:r>
        <w:t>Bij het beoordelen van dit criterium wordt beoordeeld of het project een integrale sociaaleconomische aanpak heeft. Hierbij kan gedacht worden aan de aansluiting van technologische innovaties op sociale innovaties, projecten waarbij de innovatie/investering gepaard gaat met scholingstrajecten waarin gerelateerde kennis en vaardigheden worden opgedaan, productieve investeringen in combinatie met strategisch HR-beleid en scholing, economische investeringen combineren met social return en ontwikkelde leerecosystemen.</w:t>
      </w:r>
    </w:p>
    <w:p w14:paraId="2BB5EAC3" w14:textId="60AD04A2" w:rsidR="00DC57A2" w:rsidRPr="00584425" w:rsidRDefault="00C5424E" w:rsidP="000F15FE">
      <w:pPr>
        <w:spacing w:line="240" w:lineRule="auto"/>
        <w:rPr>
          <w:u w:val="single"/>
        </w:rPr>
      </w:pPr>
      <w:r w:rsidRPr="00584425">
        <w:rPr>
          <w:u w:val="single"/>
        </w:rPr>
        <w:t>Verder wordt gelet op de volgende elementen</w:t>
      </w:r>
      <w:r w:rsidR="00DC57A2" w:rsidRPr="00584425">
        <w:rPr>
          <w:u w:val="single"/>
        </w:rPr>
        <w:t>:</w:t>
      </w:r>
    </w:p>
    <w:p w14:paraId="6897AA91" w14:textId="73256757" w:rsidR="00C5424E" w:rsidRDefault="00C5424E">
      <w:pPr>
        <w:pStyle w:val="Lijstalinea"/>
        <w:numPr>
          <w:ilvl w:val="0"/>
          <w:numId w:val="10"/>
        </w:numPr>
        <w:spacing w:line="240" w:lineRule="auto"/>
      </w:pPr>
      <w:r>
        <w:t>De mate waarin:</w:t>
      </w:r>
    </w:p>
    <w:p w14:paraId="7CFBF61B" w14:textId="433CF9EE" w:rsidR="00DC57A2" w:rsidRDefault="00DC57A2">
      <w:pPr>
        <w:pStyle w:val="Lijstalinea"/>
        <w:numPr>
          <w:ilvl w:val="1"/>
          <w:numId w:val="12"/>
        </w:numPr>
        <w:spacing w:line="240" w:lineRule="auto"/>
      </w:pPr>
      <w:r>
        <w:t>het aanbod additioneel is aan de bestaande voorzieningen en arbeidsmarktinfrastructuur en daarmee een toegevoegde waarde heeft voor de regionale infrastructuur;</w:t>
      </w:r>
    </w:p>
    <w:p w14:paraId="691D5DA5" w14:textId="154CF93B" w:rsidR="00DC57A2" w:rsidRDefault="00DC57A2">
      <w:pPr>
        <w:pStyle w:val="Lijstalinea"/>
        <w:numPr>
          <w:ilvl w:val="1"/>
          <w:numId w:val="12"/>
        </w:numPr>
        <w:spacing w:line="240" w:lineRule="auto"/>
      </w:pPr>
      <w:r>
        <w:t>de activiteiten beschikbaar en toegankelijk zijn voor brede groepen van de beroepsbevolking (werkenden en werkzoekenden, jongeren, ouderen, etc.)</w:t>
      </w:r>
    </w:p>
    <w:p w14:paraId="269E7C41" w14:textId="4501FC3D" w:rsidR="00DC57A2" w:rsidRDefault="00DC57A2">
      <w:pPr>
        <w:pStyle w:val="Lijstalinea"/>
        <w:numPr>
          <w:ilvl w:val="1"/>
          <w:numId w:val="12"/>
        </w:numPr>
        <w:spacing w:line="240" w:lineRule="auto"/>
      </w:pPr>
      <w:r>
        <w:t>de activiteiten leiden tot een structurele verbetering van het aanbod en de werking van de arbeidsmarkt;</w:t>
      </w:r>
    </w:p>
    <w:p w14:paraId="29118003" w14:textId="783685A6" w:rsidR="00DC57A2" w:rsidRDefault="00DC57A2">
      <w:pPr>
        <w:pStyle w:val="Lijstalinea"/>
        <w:numPr>
          <w:ilvl w:val="1"/>
          <w:numId w:val="12"/>
        </w:numPr>
        <w:spacing w:line="240" w:lineRule="auto"/>
      </w:pPr>
      <w:r>
        <w:t>er sprake is van een structurele samenwerking;</w:t>
      </w:r>
    </w:p>
    <w:p w14:paraId="1F68C7FC" w14:textId="5EB23B2C" w:rsidR="00DC57A2" w:rsidRDefault="00DC57A2">
      <w:pPr>
        <w:pStyle w:val="Lijstalinea"/>
        <w:numPr>
          <w:ilvl w:val="1"/>
          <w:numId w:val="12"/>
        </w:numPr>
        <w:spacing w:line="240" w:lineRule="auto"/>
      </w:pPr>
      <w:r>
        <w:t>voor een samenwerkingsverband de samenwerking in de toekomst wordt geborgd;</w:t>
      </w:r>
    </w:p>
    <w:p w14:paraId="11CCE0AC" w14:textId="7694E936" w:rsidR="00DC57A2" w:rsidRDefault="00DC57A2">
      <w:pPr>
        <w:pStyle w:val="Lijstalinea"/>
        <w:numPr>
          <w:ilvl w:val="1"/>
          <w:numId w:val="12"/>
        </w:numPr>
        <w:spacing w:line="240" w:lineRule="auto"/>
      </w:pPr>
      <w:r>
        <w:t>private partijen (het [mkb-] bedrijfsleven) een bijdrage leveren aan het project;</w:t>
      </w:r>
    </w:p>
    <w:p w14:paraId="7BD3DCF4" w14:textId="49C3C1D7" w:rsidR="00DC57A2" w:rsidRDefault="00DC57A2">
      <w:pPr>
        <w:pStyle w:val="Lijstalinea"/>
        <w:numPr>
          <w:ilvl w:val="1"/>
          <w:numId w:val="12"/>
        </w:numPr>
        <w:spacing w:line="240" w:lineRule="auto"/>
      </w:pPr>
      <w:r>
        <w:t>het project aansluit op – dan wel zich met activiteiten richt op – het bereiken van werkzoekenden en ‘onbenut potentieel’ in de arbeidsmarkt;</w:t>
      </w:r>
    </w:p>
    <w:p w14:paraId="09D07EDF" w14:textId="75F02D71" w:rsidR="00DC57A2" w:rsidRDefault="00DC57A2">
      <w:pPr>
        <w:pStyle w:val="Lijstalinea"/>
        <w:numPr>
          <w:ilvl w:val="1"/>
          <w:numId w:val="12"/>
        </w:numPr>
        <w:spacing w:line="240" w:lineRule="auto"/>
      </w:pPr>
      <w:r>
        <w:t>de resultaten van het project van blijvende aard zijn;</w:t>
      </w:r>
    </w:p>
    <w:p w14:paraId="098FA028" w14:textId="20AFD958" w:rsidR="00C5424E" w:rsidRDefault="00C5424E">
      <w:pPr>
        <w:pStyle w:val="Lijstalinea"/>
        <w:numPr>
          <w:ilvl w:val="1"/>
          <w:numId w:val="12"/>
        </w:numPr>
        <w:spacing w:line="240" w:lineRule="auto"/>
      </w:pPr>
      <w:r>
        <w:t>de vraag naar competenties en vaardigheden vanuit het bedrijfsleven leidend is; of</w:t>
      </w:r>
    </w:p>
    <w:p w14:paraId="65FFC830" w14:textId="2FD6DB14" w:rsidR="00C5424E" w:rsidRPr="005271F0" w:rsidRDefault="00C5424E">
      <w:pPr>
        <w:pStyle w:val="Lijstalinea"/>
        <w:numPr>
          <w:ilvl w:val="1"/>
          <w:numId w:val="12"/>
        </w:numPr>
        <w:spacing w:line="240" w:lineRule="auto"/>
      </w:pPr>
      <w:r>
        <w:t>het project regionaal is verankerd, onder andere door uitvoering met inzet van regionale partijen, leveranciers, adviseurs, e.d. of in bestendige verbindingen tussen de ‘drie O’s’ (ondernemingen, onderwijs, overheid) in de regio.</w:t>
      </w:r>
      <w:r>
        <w:br/>
      </w:r>
    </w:p>
    <w:p w14:paraId="1E9FD8CD" w14:textId="65F17B00" w:rsidR="00DC57A2" w:rsidRDefault="00DC57A2">
      <w:pPr>
        <w:pStyle w:val="Lijstalinea"/>
        <w:numPr>
          <w:ilvl w:val="1"/>
          <w:numId w:val="12"/>
        </w:numPr>
        <w:spacing w:line="240" w:lineRule="auto"/>
      </w:pPr>
      <w:r>
        <w:t>hoe de nieuwe kennis of curricula zich verhouden tot ontwikkelingen in behoeften ten aanzien van de energietransitie;</w:t>
      </w:r>
    </w:p>
    <w:p w14:paraId="754CF541" w14:textId="17BF2021" w:rsidR="00DC57A2" w:rsidRDefault="00DC57A2">
      <w:pPr>
        <w:pStyle w:val="Lijstalinea"/>
        <w:numPr>
          <w:ilvl w:val="1"/>
          <w:numId w:val="12"/>
        </w:numPr>
        <w:spacing w:line="240" w:lineRule="auto"/>
      </w:pPr>
      <w:r>
        <w:t>de wijze en mate van kennisinbreng en -uitwisseling door de partners binnen het project;</w:t>
      </w:r>
    </w:p>
    <w:p w14:paraId="1A4055CD" w14:textId="77777777" w:rsidR="00372F92" w:rsidRDefault="00372F92" w:rsidP="000F15FE">
      <w:pPr>
        <w:spacing w:line="240" w:lineRule="auto"/>
        <w:ind w:left="360"/>
      </w:pPr>
    </w:p>
    <w:p w14:paraId="16B769AF" w14:textId="77777777" w:rsidR="00372F92" w:rsidRPr="00450D9F" w:rsidRDefault="00372F92" w:rsidP="000F15FE">
      <w:pPr>
        <w:pStyle w:val="Kop2"/>
        <w:spacing w:line="240" w:lineRule="auto"/>
        <w:ind w:right="-11"/>
        <w:rPr>
          <w:rFonts w:eastAsia="Calibri"/>
        </w:rPr>
      </w:pPr>
      <w:r w:rsidRPr="00450D9F">
        <w:rPr>
          <w:rFonts w:eastAsia="Verdana"/>
        </w:rPr>
        <w:t>e.  Kwaliteit van het project</w:t>
      </w:r>
    </w:p>
    <w:p w14:paraId="642BAB68" w14:textId="64FB3F8B" w:rsidR="0055382B" w:rsidRDefault="00372F92" w:rsidP="0055382B">
      <w:pPr>
        <w:spacing w:line="240" w:lineRule="auto"/>
        <w:ind w:right="-11"/>
        <w:jc w:val="both"/>
        <w:rPr>
          <w:rFonts w:eastAsia="Verdana" w:cstheme="minorHAnsi"/>
        </w:rPr>
      </w:pPr>
      <w:bookmarkStart w:id="74" w:name="_Hlk115085088"/>
      <w:r w:rsidRPr="00450D9F">
        <w:rPr>
          <w:rFonts w:eastAsia="Verdana" w:cstheme="minorHAnsi"/>
        </w:rPr>
        <w:t>Bij het criterium kwaliteit van het project wordt gekeken naar de kwaliteit van de aanvrager en het projectplan. De planning en organisatie van het project, beschikbare team en samenstelling van het consortium zijn eveneens beoordelingsaspecten bij dit criterium. Daarnaast wordt gekeken naar de keuze van activiteiten om het probleem aan te pakken en met welke argumentatie en bewijskracht deze keuzes zijn onderbouwd.</w:t>
      </w:r>
      <w:bookmarkEnd w:id="74"/>
    </w:p>
    <w:p w14:paraId="15C19B14" w14:textId="77777777" w:rsidR="0055382B" w:rsidRDefault="0055382B">
      <w:pPr>
        <w:rPr>
          <w:rFonts w:eastAsia="Verdana" w:cstheme="minorHAnsi"/>
        </w:rPr>
      </w:pPr>
      <w:r>
        <w:rPr>
          <w:rFonts w:eastAsia="Verdana" w:cstheme="minorHAnsi"/>
        </w:rPr>
        <w:br w:type="page"/>
      </w:r>
    </w:p>
    <w:p w14:paraId="76405294" w14:textId="29C0CAAA" w:rsidR="00626095" w:rsidRPr="00450D9F" w:rsidRDefault="00626095" w:rsidP="000F15FE">
      <w:pPr>
        <w:pStyle w:val="Kop2"/>
        <w:spacing w:line="240" w:lineRule="auto"/>
        <w:ind w:right="-11"/>
      </w:pPr>
      <w:r w:rsidRPr="00450D9F">
        <w:lastRenderedPageBreak/>
        <w:t xml:space="preserve">f. De bijdrage aan duurzame ontwikkeling en aan maatschappelijke-sociale impact. </w:t>
      </w:r>
    </w:p>
    <w:p w14:paraId="4CEF6DCF" w14:textId="76ED2BB0" w:rsidR="00174A43" w:rsidRPr="00A87D8C" w:rsidRDefault="00174A43" w:rsidP="000F15FE">
      <w:pPr>
        <w:spacing w:line="240" w:lineRule="auto"/>
        <w:rPr>
          <w:i/>
          <w:iCs/>
        </w:rPr>
      </w:pPr>
      <w:r>
        <w:t>Bij het beoordelen van dit criterium wordt er een kwalitatief en kwantitatief oordeel gegeven over de mate waarin er binnen het project sprake is van duurzame ontwikkeling en in hoeverre het project een bredere maatschappelijke impact heeft. Hierbij dient duurzame ontwikkeling geïnterpreteerd te worden in overeenstemming met de definitie in het Brundtland Rapport</w:t>
      </w:r>
      <w:r w:rsidR="00A87D8C">
        <w:rPr>
          <w:rStyle w:val="Voetnootmarkering"/>
        </w:rPr>
        <w:footnoteReference w:id="3"/>
      </w:r>
      <w:r>
        <w:t xml:space="preserve"> : </w:t>
      </w:r>
      <w:r w:rsidRPr="00A87D8C">
        <w:rPr>
          <w:i/>
          <w:iCs/>
        </w:rPr>
        <w:t xml:space="preserve">Duurzame ontwikkeling is een ontwikkeling die voorziet in de behoeften van de huidige generatie, zonder de behoeften van toekomstige generaties, zowel hier als in andere delen van de wereld, in gevaar te brengen. </w:t>
      </w:r>
    </w:p>
    <w:p w14:paraId="543828AF" w14:textId="18547951" w:rsidR="00174A43" w:rsidRPr="005271F0" w:rsidRDefault="00174A43" w:rsidP="000F15FE">
      <w:pPr>
        <w:spacing w:line="240" w:lineRule="auto"/>
      </w:pPr>
      <w:r>
        <w:t>Meer specifiek kan worden beoordeeld in welke mate het project inspeelt op de transities uit de regionale innovatiestrategieën (RIS3 2021-2027). Hierbij wordt de mate waarin positief wordt bijgedragen aan efficiënt en circulair gebruik van hulpbronnen; verhogen van de biodiversiteit, klimaatadaptie en mitigatie; duurzaam watergebruik en beheer; tegengaan van vervuiling van het milieu; verbetering van de luchtkwaliteit en herstelvermogen voor rampen, risicopreventie en beheer meegenomen. Ook zal er getoetst worden in hoeverre het project positief bijdraagt aan de beginselen gendergelijkheid en non-discriminatie in brede zin.</w:t>
      </w:r>
    </w:p>
    <w:sectPr w:rsidR="00174A43" w:rsidRPr="005271F0" w:rsidSect="0084183A">
      <w:headerReference w:type="default" r:id="rId15"/>
      <w:footerReference w:type="default" r:id="rId16"/>
      <w:pgSz w:w="11906" w:h="16838"/>
      <w:pgMar w:top="720" w:right="707"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DB28" w14:textId="77777777" w:rsidR="00EC3422" w:rsidRDefault="00EC3422" w:rsidP="001D01E0">
      <w:pPr>
        <w:spacing w:after="0" w:line="240" w:lineRule="auto"/>
      </w:pPr>
      <w:r>
        <w:separator/>
      </w:r>
    </w:p>
  </w:endnote>
  <w:endnote w:type="continuationSeparator" w:id="0">
    <w:p w14:paraId="2C01EF4D" w14:textId="77777777" w:rsidR="00EC3422" w:rsidRDefault="00EC3422" w:rsidP="001D01E0">
      <w:pPr>
        <w:spacing w:after="0" w:line="240" w:lineRule="auto"/>
      </w:pPr>
      <w:r>
        <w:continuationSeparator/>
      </w:r>
    </w:p>
  </w:endnote>
  <w:endnote w:type="continuationNotice" w:id="1">
    <w:p w14:paraId="59FFE5C8" w14:textId="77777777" w:rsidR="00EC3422" w:rsidRDefault="00EC3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6444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6C5859EA" w14:textId="1F4FD7C7" w:rsidR="001D01E0" w:rsidRPr="001D01E0" w:rsidRDefault="007D7DEC">
            <w:pPr>
              <w:pStyle w:val="Voettekst"/>
              <w:jc w:val="right"/>
              <w:rPr>
                <w:sz w:val="18"/>
                <w:szCs w:val="18"/>
              </w:rPr>
            </w:pPr>
            <w:r>
              <w:rPr>
                <w:noProof/>
              </w:rPr>
              <w:drawing>
                <wp:anchor distT="0" distB="0" distL="114300" distR="114300" simplePos="0" relativeHeight="251659267" behindDoc="0" locked="0" layoutInCell="1" allowOverlap="1" wp14:anchorId="4CEFA32B" wp14:editId="2BE67423">
                  <wp:simplePos x="0" y="0"/>
                  <wp:positionH relativeFrom="column">
                    <wp:posOffset>5560212</wp:posOffset>
                  </wp:positionH>
                  <wp:positionV relativeFrom="paragraph">
                    <wp:posOffset>-663879</wp:posOffset>
                  </wp:positionV>
                  <wp:extent cx="970915" cy="907415"/>
                  <wp:effectExtent l="0" t="0" r="635"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F85E9E" w:rsidRPr="00B41013">
              <w:rPr>
                <w:rFonts w:ascii="Calibri" w:eastAsia="Calibri" w:hAnsi="Calibri" w:cs="Calibri"/>
                <w:noProof/>
                <w:color w:val="213847"/>
              </w:rPr>
              <w:drawing>
                <wp:anchor distT="0" distB="0" distL="114300" distR="114300" simplePos="0" relativeHeight="251658243" behindDoc="0" locked="0" layoutInCell="1" allowOverlap="1" wp14:anchorId="5D163A1C" wp14:editId="3A491A3C">
                  <wp:simplePos x="0" y="0"/>
                  <wp:positionH relativeFrom="column">
                    <wp:posOffset>3819906</wp:posOffset>
                  </wp:positionH>
                  <wp:positionV relativeFrom="paragraph">
                    <wp:posOffset>-591185</wp:posOffset>
                  </wp:positionV>
                  <wp:extent cx="1496060" cy="739140"/>
                  <wp:effectExtent l="0" t="0" r="8890" b="3810"/>
                  <wp:wrapNone/>
                  <wp:docPr id="11"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FCB6E6D">
                      <wp:simplePos x="0" y="0"/>
                      <wp:positionH relativeFrom="page">
                        <wp:align>right</wp:align>
                      </wp:positionH>
                      <wp:positionV relativeFrom="paragraph">
                        <wp:posOffset>-676910</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txbx>
                              <w:txbxContent>
                                <w:p w14:paraId="4EEA0766" w14:textId="6294971F" w:rsidR="00F85E9E" w:rsidRDefault="00F85E9E" w:rsidP="004E736B">
                                  <w:pPr>
                                    <w:jc w:val="righ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A9D3C3A" id="docshape4" o:spid="_x0000_s1026" style="position:absolute;left:0;text-align:left;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" fillcolor="#1b3849" stroked="f">
                      <v:textbox>
                        <w:txbxContent>
                          <w:p w14:paraId="4EEA0766" w14:textId="6294971F" w:rsidR="00F85E9E" w:rsidRDefault="00F85E9E" w:rsidP="004E736B">
                            <w:pPr>
                              <w:jc w:val="right"/>
                            </w:pPr>
                          </w:p>
                        </w:txbxContent>
                      </v:textbox>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8F6E3"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Content>
      <w:sdt>
        <w:sdtPr>
          <w:rPr>
            <w:sz w:val="18"/>
            <w:szCs w:val="18"/>
          </w:rPr>
          <w:id w:val="2037307637"/>
          <w:docPartObj>
            <w:docPartGallery w:val="Page Numbers (Top of Page)"/>
            <w:docPartUnique/>
          </w:docPartObj>
        </w:sdt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D7B396" id="Rechthoek 8" o:spid="_x0000_s1026"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4A84" w14:textId="77777777" w:rsidR="00EC3422" w:rsidRDefault="00EC3422" w:rsidP="001D01E0">
      <w:pPr>
        <w:spacing w:after="0" w:line="240" w:lineRule="auto"/>
      </w:pPr>
      <w:r>
        <w:separator/>
      </w:r>
    </w:p>
  </w:footnote>
  <w:footnote w:type="continuationSeparator" w:id="0">
    <w:p w14:paraId="0FD6DDBC" w14:textId="77777777" w:rsidR="00EC3422" w:rsidRDefault="00EC3422" w:rsidP="001D01E0">
      <w:pPr>
        <w:spacing w:after="0" w:line="240" w:lineRule="auto"/>
      </w:pPr>
      <w:r>
        <w:continuationSeparator/>
      </w:r>
    </w:p>
  </w:footnote>
  <w:footnote w:type="continuationNotice" w:id="1">
    <w:p w14:paraId="7C6797B4" w14:textId="77777777" w:rsidR="00EC3422" w:rsidRDefault="00EC3422">
      <w:pPr>
        <w:spacing w:after="0" w:line="240" w:lineRule="auto"/>
      </w:pPr>
    </w:p>
  </w:footnote>
  <w:footnote w:id="2">
    <w:p w14:paraId="3B25751E" w14:textId="77777777" w:rsidR="00BC2D26" w:rsidRDefault="00BC2D26" w:rsidP="00BC2D26">
      <w:pPr>
        <w:pStyle w:val="Voetnoottekst"/>
        <w:rPr>
          <w:sz w:val="18"/>
          <w:szCs w:val="18"/>
        </w:rPr>
      </w:pPr>
      <w:r>
        <w:rPr>
          <w:rStyle w:val="Voetnootmarkering"/>
          <w:sz w:val="18"/>
          <w:szCs w:val="18"/>
        </w:rPr>
        <w:footnoteRef/>
      </w:r>
      <w:r>
        <w:rPr>
          <w:sz w:val="18"/>
          <w:szCs w:val="18"/>
        </w:rPr>
        <w:t xml:space="preserve"> Graag globaal beschrijven. In het format Begroting dient u dit ook in te vullen.</w:t>
      </w:r>
    </w:p>
  </w:footnote>
  <w:footnote w:id="3">
    <w:p w14:paraId="03B1F9F9" w14:textId="79D535E2" w:rsidR="00A87D8C" w:rsidRDefault="00A87D8C">
      <w:pPr>
        <w:pStyle w:val="Voetnoottekst"/>
      </w:pPr>
      <w:r>
        <w:rPr>
          <w:rStyle w:val="Voetnootmarkering"/>
        </w:rPr>
        <w:footnoteRef/>
      </w:r>
      <w:r>
        <w:t xml:space="preserve"> </w:t>
      </w:r>
      <w:hyperlink r:id="rId1" w:history="1">
        <w:r w:rsidRPr="00CA07EE">
          <w:rPr>
            <w:rStyle w:val="Hyperlink"/>
            <w:rFonts w:ascii="Verdana" w:hAnsi="Verdana"/>
            <w:sz w:val="16"/>
            <w:szCs w:val="16"/>
          </w:rPr>
          <w:t>https://sustainabledevelopment.un.org/content/documents/5987our-common-future.pdf</w:t>
        </w:r>
      </w:hyperlink>
      <w:r w:rsidRPr="7DE858FB">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60D8"/>
    <w:multiLevelType w:val="hybridMultilevel"/>
    <w:tmpl w:val="41C48C56"/>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988" w:hanging="360"/>
      </w:pPr>
      <w:rPr>
        <w:rFonts w:ascii="Courier New" w:hAnsi="Courier New" w:cs="Courier New" w:hint="default"/>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1"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2FB0207"/>
    <w:multiLevelType w:val="hybridMultilevel"/>
    <w:tmpl w:val="D1E6E9B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73D5696"/>
    <w:multiLevelType w:val="hybridMultilevel"/>
    <w:tmpl w:val="225A4810"/>
    <w:lvl w:ilvl="0" w:tplc="0900873C">
      <w:start w:val="1"/>
      <w:numFmt w:val="bullet"/>
      <w:lvlText w:val=""/>
      <w:lvlJc w:val="left"/>
      <w:pPr>
        <w:ind w:left="1440" w:hanging="360"/>
      </w:pPr>
      <w:rPr>
        <w:rFonts w:ascii="Symbol" w:hAnsi="Symbol"/>
      </w:rPr>
    </w:lvl>
    <w:lvl w:ilvl="1" w:tplc="B11274D4">
      <w:start w:val="1"/>
      <w:numFmt w:val="bullet"/>
      <w:lvlText w:val=""/>
      <w:lvlJc w:val="left"/>
      <w:pPr>
        <w:ind w:left="1440" w:hanging="360"/>
      </w:pPr>
      <w:rPr>
        <w:rFonts w:ascii="Symbol" w:hAnsi="Symbol"/>
      </w:rPr>
    </w:lvl>
    <w:lvl w:ilvl="2" w:tplc="884686B6">
      <w:start w:val="1"/>
      <w:numFmt w:val="bullet"/>
      <w:lvlText w:val=""/>
      <w:lvlJc w:val="left"/>
      <w:pPr>
        <w:ind w:left="1440" w:hanging="360"/>
      </w:pPr>
      <w:rPr>
        <w:rFonts w:ascii="Symbol" w:hAnsi="Symbol"/>
      </w:rPr>
    </w:lvl>
    <w:lvl w:ilvl="3" w:tplc="718C7D84">
      <w:start w:val="1"/>
      <w:numFmt w:val="bullet"/>
      <w:lvlText w:val=""/>
      <w:lvlJc w:val="left"/>
      <w:pPr>
        <w:ind w:left="1440" w:hanging="360"/>
      </w:pPr>
      <w:rPr>
        <w:rFonts w:ascii="Symbol" w:hAnsi="Symbol"/>
      </w:rPr>
    </w:lvl>
    <w:lvl w:ilvl="4" w:tplc="C4B6FF8A">
      <w:start w:val="1"/>
      <w:numFmt w:val="bullet"/>
      <w:lvlText w:val=""/>
      <w:lvlJc w:val="left"/>
      <w:pPr>
        <w:ind w:left="1440" w:hanging="360"/>
      </w:pPr>
      <w:rPr>
        <w:rFonts w:ascii="Symbol" w:hAnsi="Symbol"/>
      </w:rPr>
    </w:lvl>
    <w:lvl w:ilvl="5" w:tplc="0B4E2784">
      <w:start w:val="1"/>
      <w:numFmt w:val="bullet"/>
      <w:lvlText w:val=""/>
      <w:lvlJc w:val="left"/>
      <w:pPr>
        <w:ind w:left="1440" w:hanging="360"/>
      </w:pPr>
      <w:rPr>
        <w:rFonts w:ascii="Symbol" w:hAnsi="Symbol"/>
      </w:rPr>
    </w:lvl>
    <w:lvl w:ilvl="6" w:tplc="79A424D6">
      <w:start w:val="1"/>
      <w:numFmt w:val="bullet"/>
      <w:lvlText w:val=""/>
      <w:lvlJc w:val="left"/>
      <w:pPr>
        <w:ind w:left="1440" w:hanging="360"/>
      </w:pPr>
      <w:rPr>
        <w:rFonts w:ascii="Symbol" w:hAnsi="Symbol"/>
      </w:rPr>
    </w:lvl>
    <w:lvl w:ilvl="7" w:tplc="72B61E80">
      <w:start w:val="1"/>
      <w:numFmt w:val="bullet"/>
      <w:lvlText w:val=""/>
      <w:lvlJc w:val="left"/>
      <w:pPr>
        <w:ind w:left="1440" w:hanging="360"/>
      </w:pPr>
      <w:rPr>
        <w:rFonts w:ascii="Symbol" w:hAnsi="Symbol"/>
      </w:rPr>
    </w:lvl>
    <w:lvl w:ilvl="8" w:tplc="82DEF056">
      <w:start w:val="1"/>
      <w:numFmt w:val="bullet"/>
      <w:lvlText w:val=""/>
      <w:lvlJc w:val="left"/>
      <w:pPr>
        <w:ind w:left="1440" w:hanging="360"/>
      </w:pPr>
      <w:rPr>
        <w:rFonts w:ascii="Symbol" w:hAnsi="Symbol"/>
      </w:rPr>
    </w:lvl>
  </w:abstractNum>
  <w:abstractNum w:abstractNumId="7"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220018"/>
    <w:multiLevelType w:val="hybridMultilevel"/>
    <w:tmpl w:val="3C225D76"/>
    <w:lvl w:ilvl="0" w:tplc="04130001">
      <w:start w:val="1"/>
      <w:numFmt w:val="bullet"/>
      <w:lvlText w:val=""/>
      <w:lvlJc w:val="left"/>
      <w:pPr>
        <w:ind w:left="720" w:hanging="360"/>
      </w:pPr>
      <w:rPr>
        <w:rFonts w:ascii="Symbol" w:hAnsi="Symbol" w:hint="default"/>
      </w:rPr>
    </w:lvl>
    <w:lvl w:ilvl="1" w:tplc="D7C2EE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DD7165"/>
    <w:multiLevelType w:val="hybridMultilevel"/>
    <w:tmpl w:val="0A0A8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6034E3"/>
    <w:multiLevelType w:val="hybridMultilevel"/>
    <w:tmpl w:val="3044F118"/>
    <w:lvl w:ilvl="0" w:tplc="AFAE1604">
      <w:start w:val="1"/>
      <w:numFmt w:val="bullet"/>
      <w:lvlText w:val=""/>
      <w:lvlJc w:val="left"/>
      <w:pPr>
        <w:ind w:left="1440" w:hanging="360"/>
      </w:pPr>
      <w:rPr>
        <w:rFonts w:ascii="Symbol" w:hAnsi="Symbol"/>
      </w:rPr>
    </w:lvl>
    <w:lvl w:ilvl="1" w:tplc="D5BAFB32">
      <w:start w:val="1"/>
      <w:numFmt w:val="bullet"/>
      <w:lvlText w:val=""/>
      <w:lvlJc w:val="left"/>
      <w:pPr>
        <w:ind w:left="1440" w:hanging="360"/>
      </w:pPr>
      <w:rPr>
        <w:rFonts w:ascii="Symbol" w:hAnsi="Symbol"/>
      </w:rPr>
    </w:lvl>
    <w:lvl w:ilvl="2" w:tplc="4C06DAA4">
      <w:start w:val="1"/>
      <w:numFmt w:val="bullet"/>
      <w:lvlText w:val=""/>
      <w:lvlJc w:val="left"/>
      <w:pPr>
        <w:ind w:left="1440" w:hanging="360"/>
      </w:pPr>
      <w:rPr>
        <w:rFonts w:ascii="Symbol" w:hAnsi="Symbol"/>
      </w:rPr>
    </w:lvl>
    <w:lvl w:ilvl="3" w:tplc="7F8C9E4C">
      <w:start w:val="1"/>
      <w:numFmt w:val="bullet"/>
      <w:lvlText w:val=""/>
      <w:lvlJc w:val="left"/>
      <w:pPr>
        <w:ind w:left="1440" w:hanging="360"/>
      </w:pPr>
      <w:rPr>
        <w:rFonts w:ascii="Symbol" w:hAnsi="Symbol"/>
      </w:rPr>
    </w:lvl>
    <w:lvl w:ilvl="4" w:tplc="3888150A">
      <w:start w:val="1"/>
      <w:numFmt w:val="bullet"/>
      <w:lvlText w:val=""/>
      <w:lvlJc w:val="left"/>
      <w:pPr>
        <w:ind w:left="1440" w:hanging="360"/>
      </w:pPr>
      <w:rPr>
        <w:rFonts w:ascii="Symbol" w:hAnsi="Symbol"/>
      </w:rPr>
    </w:lvl>
    <w:lvl w:ilvl="5" w:tplc="685890A8">
      <w:start w:val="1"/>
      <w:numFmt w:val="bullet"/>
      <w:lvlText w:val=""/>
      <w:lvlJc w:val="left"/>
      <w:pPr>
        <w:ind w:left="1440" w:hanging="360"/>
      </w:pPr>
      <w:rPr>
        <w:rFonts w:ascii="Symbol" w:hAnsi="Symbol"/>
      </w:rPr>
    </w:lvl>
    <w:lvl w:ilvl="6" w:tplc="1CBEF9FA">
      <w:start w:val="1"/>
      <w:numFmt w:val="bullet"/>
      <w:lvlText w:val=""/>
      <w:lvlJc w:val="left"/>
      <w:pPr>
        <w:ind w:left="1440" w:hanging="360"/>
      </w:pPr>
      <w:rPr>
        <w:rFonts w:ascii="Symbol" w:hAnsi="Symbol"/>
      </w:rPr>
    </w:lvl>
    <w:lvl w:ilvl="7" w:tplc="71A2DF6C">
      <w:start w:val="1"/>
      <w:numFmt w:val="bullet"/>
      <w:lvlText w:val=""/>
      <w:lvlJc w:val="left"/>
      <w:pPr>
        <w:ind w:left="1440" w:hanging="360"/>
      </w:pPr>
      <w:rPr>
        <w:rFonts w:ascii="Symbol" w:hAnsi="Symbol"/>
      </w:rPr>
    </w:lvl>
    <w:lvl w:ilvl="8" w:tplc="C712877C">
      <w:start w:val="1"/>
      <w:numFmt w:val="bullet"/>
      <w:lvlText w:val=""/>
      <w:lvlJc w:val="left"/>
      <w:pPr>
        <w:ind w:left="1440" w:hanging="360"/>
      </w:pPr>
      <w:rPr>
        <w:rFonts w:ascii="Symbol" w:hAnsi="Symbol"/>
      </w:rPr>
    </w:lvl>
  </w:abstractNum>
  <w:abstractNum w:abstractNumId="12" w15:restartNumberingAfterBreak="0">
    <w:nsid w:val="58613F0B"/>
    <w:multiLevelType w:val="hybridMultilevel"/>
    <w:tmpl w:val="E89A0586"/>
    <w:lvl w:ilvl="0" w:tplc="FFFFFFFF">
      <w:numFmt w:val="bullet"/>
      <w:lvlText w:val="-"/>
      <w:lvlJc w:val="left"/>
      <w:pPr>
        <w:ind w:left="360" w:hanging="360"/>
      </w:pPr>
      <w:rPr>
        <w:rFonts w:ascii="Calibri" w:eastAsiaTheme="minorHAnsi" w:hAnsi="Calibri" w:cs="Calibri" w:hint="default"/>
      </w:rPr>
    </w:lvl>
    <w:lvl w:ilvl="1" w:tplc="0413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0B357E6"/>
    <w:multiLevelType w:val="hybridMultilevel"/>
    <w:tmpl w:val="63205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861C00"/>
    <w:multiLevelType w:val="hybridMultilevel"/>
    <w:tmpl w:val="3AD45D94"/>
    <w:lvl w:ilvl="0" w:tplc="0413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F336F4"/>
    <w:multiLevelType w:val="hybridMultilevel"/>
    <w:tmpl w:val="ACC8FC3E"/>
    <w:lvl w:ilvl="0" w:tplc="D7C2EE7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9510962">
    <w:abstractNumId w:val="3"/>
  </w:num>
  <w:num w:numId="2" w16cid:durableId="2034067743">
    <w:abstractNumId w:val="0"/>
  </w:num>
  <w:num w:numId="3" w16cid:durableId="698043194">
    <w:abstractNumId w:val="7"/>
  </w:num>
  <w:num w:numId="4" w16cid:durableId="619648760">
    <w:abstractNumId w:val="15"/>
  </w:num>
  <w:num w:numId="5" w16cid:durableId="423306742">
    <w:abstractNumId w:val="1"/>
  </w:num>
  <w:num w:numId="6" w16cid:durableId="1686589263">
    <w:abstractNumId w:val="8"/>
  </w:num>
  <w:num w:numId="7" w16cid:durableId="209348906">
    <w:abstractNumId w:val="9"/>
  </w:num>
  <w:num w:numId="8" w16cid:durableId="196697044">
    <w:abstractNumId w:val="2"/>
  </w:num>
  <w:num w:numId="9" w16cid:durableId="2022469555">
    <w:abstractNumId w:val="13"/>
  </w:num>
  <w:num w:numId="10" w16cid:durableId="1427308613">
    <w:abstractNumId w:val="17"/>
  </w:num>
  <w:num w:numId="11" w16cid:durableId="1393196688">
    <w:abstractNumId w:val="16"/>
  </w:num>
  <w:num w:numId="12" w16cid:durableId="1361319062">
    <w:abstractNumId w:val="12"/>
  </w:num>
  <w:num w:numId="13" w16cid:durableId="601451749">
    <w:abstractNumId w:val="10"/>
  </w:num>
  <w:num w:numId="14" w16cid:durableId="1991134500">
    <w:abstractNumId w:val="5"/>
  </w:num>
  <w:num w:numId="15" w16cid:durableId="249461332">
    <w:abstractNumId w:val="11"/>
  </w:num>
  <w:num w:numId="16" w16cid:durableId="1760103445">
    <w:abstractNumId w:val="6"/>
  </w:num>
  <w:num w:numId="17" w16cid:durableId="1982690633">
    <w:abstractNumId w:val="4"/>
  </w:num>
  <w:num w:numId="18" w16cid:durableId="1163351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86E"/>
    <w:rsid w:val="0000332A"/>
    <w:rsid w:val="0000430D"/>
    <w:rsid w:val="00006BFC"/>
    <w:rsid w:val="0001043F"/>
    <w:rsid w:val="0001443D"/>
    <w:rsid w:val="00016593"/>
    <w:rsid w:val="00020C3E"/>
    <w:rsid w:val="0002271E"/>
    <w:rsid w:val="0002418D"/>
    <w:rsid w:val="00026E8D"/>
    <w:rsid w:val="00030E4D"/>
    <w:rsid w:val="000315CA"/>
    <w:rsid w:val="00034FF2"/>
    <w:rsid w:val="00040C4E"/>
    <w:rsid w:val="000436DA"/>
    <w:rsid w:val="0005025B"/>
    <w:rsid w:val="000516E1"/>
    <w:rsid w:val="00055E9E"/>
    <w:rsid w:val="0006207C"/>
    <w:rsid w:val="00062F86"/>
    <w:rsid w:val="000661E3"/>
    <w:rsid w:val="000732BC"/>
    <w:rsid w:val="000756B6"/>
    <w:rsid w:val="00076403"/>
    <w:rsid w:val="000903A8"/>
    <w:rsid w:val="00091363"/>
    <w:rsid w:val="00093422"/>
    <w:rsid w:val="000966C4"/>
    <w:rsid w:val="00097040"/>
    <w:rsid w:val="000A3967"/>
    <w:rsid w:val="000A56E4"/>
    <w:rsid w:val="000B1745"/>
    <w:rsid w:val="000B5833"/>
    <w:rsid w:val="000B6F87"/>
    <w:rsid w:val="000C32EF"/>
    <w:rsid w:val="000C47C0"/>
    <w:rsid w:val="000D38F4"/>
    <w:rsid w:val="000D40EB"/>
    <w:rsid w:val="000D4A25"/>
    <w:rsid w:val="000E03B0"/>
    <w:rsid w:val="000F15FE"/>
    <w:rsid w:val="000F3617"/>
    <w:rsid w:val="000F50B9"/>
    <w:rsid w:val="000F7BA6"/>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746E4"/>
    <w:rsid w:val="00174A43"/>
    <w:rsid w:val="00186036"/>
    <w:rsid w:val="00186EB6"/>
    <w:rsid w:val="001901D0"/>
    <w:rsid w:val="00190249"/>
    <w:rsid w:val="00192DFD"/>
    <w:rsid w:val="0019421E"/>
    <w:rsid w:val="0019433D"/>
    <w:rsid w:val="00194B03"/>
    <w:rsid w:val="00194B1D"/>
    <w:rsid w:val="00197163"/>
    <w:rsid w:val="001A2940"/>
    <w:rsid w:val="001A39E4"/>
    <w:rsid w:val="001A6166"/>
    <w:rsid w:val="001B16D1"/>
    <w:rsid w:val="001B1F2B"/>
    <w:rsid w:val="001B5BCE"/>
    <w:rsid w:val="001B6B50"/>
    <w:rsid w:val="001C3554"/>
    <w:rsid w:val="001C4D0F"/>
    <w:rsid w:val="001C7100"/>
    <w:rsid w:val="001C7913"/>
    <w:rsid w:val="001D01E0"/>
    <w:rsid w:val="001D1F18"/>
    <w:rsid w:val="001D2DB3"/>
    <w:rsid w:val="001D580E"/>
    <w:rsid w:val="001D7B8C"/>
    <w:rsid w:val="001E49D6"/>
    <w:rsid w:val="001E54D2"/>
    <w:rsid w:val="001F401E"/>
    <w:rsid w:val="001F480A"/>
    <w:rsid w:val="001F6A82"/>
    <w:rsid w:val="00204BBB"/>
    <w:rsid w:val="002073DB"/>
    <w:rsid w:val="0021057F"/>
    <w:rsid w:val="00210843"/>
    <w:rsid w:val="0022142B"/>
    <w:rsid w:val="00222A8B"/>
    <w:rsid w:val="00225927"/>
    <w:rsid w:val="0023081B"/>
    <w:rsid w:val="00231FF5"/>
    <w:rsid w:val="00232321"/>
    <w:rsid w:val="00232B86"/>
    <w:rsid w:val="00234B1C"/>
    <w:rsid w:val="002369BB"/>
    <w:rsid w:val="00240733"/>
    <w:rsid w:val="00242D90"/>
    <w:rsid w:val="00243049"/>
    <w:rsid w:val="00244597"/>
    <w:rsid w:val="00251037"/>
    <w:rsid w:val="00254858"/>
    <w:rsid w:val="00254BF7"/>
    <w:rsid w:val="0026011B"/>
    <w:rsid w:val="00261FAE"/>
    <w:rsid w:val="002653D6"/>
    <w:rsid w:val="00274D0D"/>
    <w:rsid w:val="00283F6E"/>
    <w:rsid w:val="00290BED"/>
    <w:rsid w:val="0029624C"/>
    <w:rsid w:val="00296FB4"/>
    <w:rsid w:val="002A160F"/>
    <w:rsid w:val="002B18F7"/>
    <w:rsid w:val="002B24A7"/>
    <w:rsid w:val="002B53D0"/>
    <w:rsid w:val="002C31C6"/>
    <w:rsid w:val="002C5E0D"/>
    <w:rsid w:val="002D0A36"/>
    <w:rsid w:val="002D3D27"/>
    <w:rsid w:val="002E035F"/>
    <w:rsid w:val="002E3D6C"/>
    <w:rsid w:val="002E47D0"/>
    <w:rsid w:val="002E6487"/>
    <w:rsid w:val="002F1228"/>
    <w:rsid w:val="002F3D7F"/>
    <w:rsid w:val="002F7670"/>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72F92"/>
    <w:rsid w:val="003856C2"/>
    <w:rsid w:val="003867F2"/>
    <w:rsid w:val="003874E9"/>
    <w:rsid w:val="00391932"/>
    <w:rsid w:val="00392355"/>
    <w:rsid w:val="00392A53"/>
    <w:rsid w:val="00394C41"/>
    <w:rsid w:val="003B0581"/>
    <w:rsid w:val="003B07C8"/>
    <w:rsid w:val="003C3480"/>
    <w:rsid w:val="003C4BEC"/>
    <w:rsid w:val="003C7894"/>
    <w:rsid w:val="003D0B87"/>
    <w:rsid w:val="003D2D8F"/>
    <w:rsid w:val="003D4026"/>
    <w:rsid w:val="003E1E74"/>
    <w:rsid w:val="003E731D"/>
    <w:rsid w:val="003F045C"/>
    <w:rsid w:val="003F24D6"/>
    <w:rsid w:val="003F2B3A"/>
    <w:rsid w:val="003F45BC"/>
    <w:rsid w:val="003F5F10"/>
    <w:rsid w:val="003F63B1"/>
    <w:rsid w:val="00403697"/>
    <w:rsid w:val="00403D93"/>
    <w:rsid w:val="00404498"/>
    <w:rsid w:val="004078F8"/>
    <w:rsid w:val="00410339"/>
    <w:rsid w:val="00412769"/>
    <w:rsid w:val="00415C06"/>
    <w:rsid w:val="0042084A"/>
    <w:rsid w:val="0042108B"/>
    <w:rsid w:val="0042336B"/>
    <w:rsid w:val="00423915"/>
    <w:rsid w:val="00423A62"/>
    <w:rsid w:val="004251C5"/>
    <w:rsid w:val="00431199"/>
    <w:rsid w:val="004318C5"/>
    <w:rsid w:val="0043251E"/>
    <w:rsid w:val="00432F46"/>
    <w:rsid w:val="004430D8"/>
    <w:rsid w:val="00446CA4"/>
    <w:rsid w:val="0044729F"/>
    <w:rsid w:val="00450D9F"/>
    <w:rsid w:val="00455C96"/>
    <w:rsid w:val="00456759"/>
    <w:rsid w:val="00461B54"/>
    <w:rsid w:val="0046540D"/>
    <w:rsid w:val="004655B5"/>
    <w:rsid w:val="0047127D"/>
    <w:rsid w:val="00472181"/>
    <w:rsid w:val="00475D5E"/>
    <w:rsid w:val="00476901"/>
    <w:rsid w:val="00483DEA"/>
    <w:rsid w:val="00485509"/>
    <w:rsid w:val="00490EE8"/>
    <w:rsid w:val="0049450B"/>
    <w:rsid w:val="0049569C"/>
    <w:rsid w:val="0049646C"/>
    <w:rsid w:val="00496585"/>
    <w:rsid w:val="00497E62"/>
    <w:rsid w:val="004A36C9"/>
    <w:rsid w:val="004B1DE0"/>
    <w:rsid w:val="004B2F4E"/>
    <w:rsid w:val="004B3C13"/>
    <w:rsid w:val="004B47A3"/>
    <w:rsid w:val="004B7ACE"/>
    <w:rsid w:val="004C2A1A"/>
    <w:rsid w:val="004C317B"/>
    <w:rsid w:val="004D4F44"/>
    <w:rsid w:val="004D5B77"/>
    <w:rsid w:val="004D5EF9"/>
    <w:rsid w:val="004D6520"/>
    <w:rsid w:val="004D7296"/>
    <w:rsid w:val="004E16BA"/>
    <w:rsid w:val="004E6F06"/>
    <w:rsid w:val="004E736B"/>
    <w:rsid w:val="004F06D5"/>
    <w:rsid w:val="004F270C"/>
    <w:rsid w:val="004F3295"/>
    <w:rsid w:val="004F38D6"/>
    <w:rsid w:val="004F5D6B"/>
    <w:rsid w:val="004F78DA"/>
    <w:rsid w:val="00500A41"/>
    <w:rsid w:val="005013D9"/>
    <w:rsid w:val="005036AF"/>
    <w:rsid w:val="00505816"/>
    <w:rsid w:val="0051013D"/>
    <w:rsid w:val="0051089F"/>
    <w:rsid w:val="00512DE7"/>
    <w:rsid w:val="005172A3"/>
    <w:rsid w:val="00517FAB"/>
    <w:rsid w:val="00520D44"/>
    <w:rsid w:val="00523AE8"/>
    <w:rsid w:val="00526858"/>
    <w:rsid w:val="00526FA3"/>
    <w:rsid w:val="0052709D"/>
    <w:rsid w:val="005271F0"/>
    <w:rsid w:val="00533BCB"/>
    <w:rsid w:val="00542602"/>
    <w:rsid w:val="005444A0"/>
    <w:rsid w:val="005446FC"/>
    <w:rsid w:val="0054672A"/>
    <w:rsid w:val="005522FD"/>
    <w:rsid w:val="0055332C"/>
    <w:rsid w:val="0055382B"/>
    <w:rsid w:val="00567F9D"/>
    <w:rsid w:val="0057227C"/>
    <w:rsid w:val="005749FB"/>
    <w:rsid w:val="00577B90"/>
    <w:rsid w:val="00584425"/>
    <w:rsid w:val="00585B8B"/>
    <w:rsid w:val="00586DFD"/>
    <w:rsid w:val="00587B98"/>
    <w:rsid w:val="00591AE1"/>
    <w:rsid w:val="00591BC8"/>
    <w:rsid w:val="005A0740"/>
    <w:rsid w:val="005A1BB6"/>
    <w:rsid w:val="005A20AA"/>
    <w:rsid w:val="005A5724"/>
    <w:rsid w:val="005A5FC6"/>
    <w:rsid w:val="005A68B9"/>
    <w:rsid w:val="005A6A72"/>
    <w:rsid w:val="005B3382"/>
    <w:rsid w:val="005B7C58"/>
    <w:rsid w:val="005C1992"/>
    <w:rsid w:val="005C5A88"/>
    <w:rsid w:val="005D0742"/>
    <w:rsid w:val="005D0937"/>
    <w:rsid w:val="005D112F"/>
    <w:rsid w:val="005D3540"/>
    <w:rsid w:val="005D3BCD"/>
    <w:rsid w:val="005D6B96"/>
    <w:rsid w:val="005E09A5"/>
    <w:rsid w:val="005E4D27"/>
    <w:rsid w:val="005E62B3"/>
    <w:rsid w:val="005F15A2"/>
    <w:rsid w:val="005F5700"/>
    <w:rsid w:val="00602B3F"/>
    <w:rsid w:val="00607D79"/>
    <w:rsid w:val="00607FE0"/>
    <w:rsid w:val="006159FB"/>
    <w:rsid w:val="00615AAC"/>
    <w:rsid w:val="00621DED"/>
    <w:rsid w:val="00622F85"/>
    <w:rsid w:val="00626095"/>
    <w:rsid w:val="006275C8"/>
    <w:rsid w:val="00635E75"/>
    <w:rsid w:val="0063664F"/>
    <w:rsid w:val="0063785D"/>
    <w:rsid w:val="006518EF"/>
    <w:rsid w:val="006549E9"/>
    <w:rsid w:val="00655975"/>
    <w:rsid w:val="00655C67"/>
    <w:rsid w:val="00657B87"/>
    <w:rsid w:val="00663B8E"/>
    <w:rsid w:val="006666BB"/>
    <w:rsid w:val="0066742A"/>
    <w:rsid w:val="00674356"/>
    <w:rsid w:val="00675553"/>
    <w:rsid w:val="00683749"/>
    <w:rsid w:val="00684A64"/>
    <w:rsid w:val="00686665"/>
    <w:rsid w:val="0069073C"/>
    <w:rsid w:val="00695D0E"/>
    <w:rsid w:val="006A4FF1"/>
    <w:rsid w:val="006B463D"/>
    <w:rsid w:val="006B5D8E"/>
    <w:rsid w:val="006C1393"/>
    <w:rsid w:val="006C4655"/>
    <w:rsid w:val="006C4F0B"/>
    <w:rsid w:val="006C5A04"/>
    <w:rsid w:val="006C6295"/>
    <w:rsid w:val="006C7F24"/>
    <w:rsid w:val="006D4F09"/>
    <w:rsid w:val="006D5DEE"/>
    <w:rsid w:val="006E0327"/>
    <w:rsid w:val="006E10FB"/>
    <w:rsid w:val="006E19F9"/>
    <w:rsid w:val="006E1FFB"/>
    <w:rsid w:val="006E2AA1"/>
    <w:rsid w:val="006E3040"/>
    <w:rsid w:val="006E3F7F"/>
    <w:rsid w:val="006E6E16"/>
    <w:rsid w:val="006E7717"/>
    <w:rsid w:val="006F0637"/>
    <w:rsid w:val="006F381A"/>
    <w:rsid w:val="006F506A"/>
    <w:rsid w:val="006F5E52"/>
    <w:rsid w:val="006F6D05"/>
    <w:rsid w:val="006F7E26"/>
    <w:rsid w:val="007008CF"/>
    <w:rsid w:val="0070148F"/>
    <w:rsid w:val="0070197E"/>
    <w:rsid w:val="00711F6A"/>
    <w:rsid w:val="007120FE"/>
    <w:rsid w:val="00717D6F"/>
    <w:rsid w:val="00721E44"/>
    <w:rsid w:val="00724922"/>
    <w:rsid w:val="00730065"/>
    <w:rsid w:val="007312FE"/>
    <w:rsid w:val="0073256D"/>
    <w:rsid w:val="0073396A"/>
    <w:rsid w:val="007339FC"/>
    <w:rsid w:val="00740911"/>
    <w:rsid w:val="00741A23"/>
    <w:rsid w:val="00741C68"/>
    <w:rsid w:val="0074211D"/>
    <w:rsid w:val="007450EC"/>
    <w:rsid w:val="0074580D"/>
    <w:rsid w:val="00747AD0"/>
    <w:rsid w:val="00750784"/>
    <w:rsid w:val="007515A4"/>
    <w:rsid w:val="0075198D"/>
    <w:rsid w:val="007540D1"/>
    <w:rsid w:val="00756188"/>
    <w:rsid w:val="00756D0A"/>
    <w:rsid w:val="00757F60"/>
    <w:rsid w:val="00760BF0"/>
    <w:rsid w:val="0076109C"/>
    <w:rsid w:val="00764D48"/>
    <w:rsid w:val="00776CEB"/>
    <w:rsid w:val="00783E62"/>
    <w:rsid w:val="00785008"/>
    <w:rsid w:val="00785AD2"/>
    <w:rsid w:val="00790493"/>
    <w:rsid w:val="00791DED"/>
    <w:rsid w:val="00794BF3"/>
    <w:rsid w:val="00797231"/>
    <w:rsid w:val="00797331"/>
    <w:rsid w:val="007A048F"/>
    <w:rsid w:val="007B4ACB"/>
    <w:rsid w:val="007B74DB"/>
    <w:rsid w:val="007C1C78"/>
    <w:rsid w:val="007C2766"/>
    <w:rsid w:val="007C4894"/>
    <w:rsid w:val="007C5E4F"/>
    <w:rsid w:val="007C75CA"/>
    <w:rsid w:val="007D0DC6"/>
    <w:rsid w:val="007D2725"/>
    <w:rsid w:val="007D5EA9"/>
    <w:rsid w:val="007D5FAA"/>
    <w:rsid w:val="007D651F"/>
    <w:rsid w:val="007D6ECB"/>
    <w:rsid w:val="007D7DEC"/>
    <w:rsid w:val="007E098F"/>
    <w:rsid w:val="007E12FE"/>
    <w:rsid w:val="007E4E85"/>
    <w:rsid w:val="007E7CB5"/>
    <w:rsid w:val="007F1AF8"/>
    <w:rsid w:val="007F6B36"/>
    <w:rsid w:val="007F75B0"/>
    <w:rsid w:val="0080291A"/>
    <w:rsid w:val="00802A8C"/>
    <w:rsid w:val="00803484"/>
    <w:rsid w:val="008041FB"/>
    <w:rsid w:val="00817389"/>
    <w:rsid w:val="00822411"/>
    <w:rsid w:val="00824B2B"/>
    <w:rsid w:val="0082575F"/>
    <w:rsid w:val="00825CF1"/>
    <w:rsid w:val="008310DB"/>
    <w:rsid w:val="00831178"/>
    <w:rsid w:val="0083351E"/>
    <w:rsid w:val="00837ECB"/>
    <w:rsid w:val="0084015F"/>
    <w:rsid w:val="00840A56"/>
    <w:rsid w:val="0084183A"/>
    <w:rsid w:val="008422C6"/>
    <w:rsid w:val="00852F62"/>
    <w:rsid w:val="008553D8"/>
    <w:rsid w:val="00855C39"/>
    <w:rsid w:val="00861259"/>
    <w:rsid w:val="008631AF"/>
    <w:rsid w:val="008634C7"/>
    <w:rsid w:val="008711F9"/>
    <w:rsid w:val="00872222"/>
    <w:rsid w:val="00873B24"/>
    <w:rsid w:val="00873BA9"/>
    <w:rsid w:val="00874B13"/>
    <w:rsid w:val="008769EF"/>
    <w:rsid w:val="00877006"/>
    <w:rsid w:val="008820F4"/>
    <w:rsid w:val="00885771"/>
    <w:rsid w:val="00891C17"/>
    <w:rsid w:val="008A0117"/>
    <w:rsid w:val="008A309C"/>
    <w:rsid w:val="008A4FA5"/>
    <w:rsid w:val="008B1254"/>
    <w:rsid w:val="008B344C"/>
    <w:rsid w:val="008B4A80"/>
    <w:rsid w:val="008B4DD0"/>
    <w:rsid w:val="008D0010"/>
    <w:rsid w:val="008D1F15"/>
    <w:rsid w:val="008D2F38"/>
    <w:rsid w:val="008D37A7"/>
    <w:rsid w:val="008D5B09"/>
    <w:rsid w:val="008D7B47"/>
    <w:rsid w:val="008E01B3"/>
    <w:rsid w:val="008E37FC"/>
    <w:rsid w:val="008F21FC"/>
    <w:rsid w:val="008F4065"/>
    <w:rsid w:val="008F4EB6"/>
    <w:rsid w:val="008F6BB0"/>
    <w:rsid w:val="00901188"/>
    <w:rsid w:val="009062EA"/>
    <w:rsid w:val="00911254"/>
    <w:rsid w:val="009140D8"/>
    <w:rsid w:val="00934ECC"/>
    <w:rsid w:val="00937D9B"/>
    <w:rsid w:val="00945C66"/>
    <w:rsid w:val="009477BE"/>
    <w:rsid w:val="009574C8"/>
    <w:rsid w:val="00961AE3"/>
    <w:rsid w:val="00961F69"/>
    <w:rsid w:val="00962EC6"/>
    <w:rsid w:val="00964425"/>
    <w:rsid w:val="0096566C"/>
    <w:rsid w:val="009705CA"/>
    <w:rsid w:val="00972DAD"/>
    <w:rsid w:val="0097401F"/>
    <w:rsid w:val="00975BAC"/>
    <w:rsid w:val="00976DB1"/>
    <w:rsid w:val="009818E9"/>
    <w:rsid w:val="009836D6"/>
    <w:rsid w:val="00984739"/>
    <w:rsid w:val="00991859"/>
    <w:rsid w:val="00993CBE"/>
    <w:rsid w:val="00995E8D"/>
    <w:rsid w:val="009A2EB9"/>
    <w:rsid w:val="009A6730"/>
    <w:rsid w:val="009A714A"/>
    <w:rsid w:val="009B0AD7"/>
    <w:rsid w:val="009B0E4C"/>
    <w:rsid w:val="009B146F"/>
    <w:rsid w:val="009B38EE"/>
    <w:rsid w:val="009B6D90"/>
    <w:rsid w:val="009B7228"/>
    <w:rsid w:val="009D1FAC"/>
    <w:rsid w:val="009D3000"/>
    <w:rsid w:val="009E55A1"/>
    <w:rsid w:val="009E7B97"/>
    <w:rsid w:val="009F0708"/>
    <w:rsid w:val="009F1B16"/>
    <w:rsid w:val="009F1D0A"/>
    <w:rsid w:val="009F3345"/>
    <w:rsid w:val="00A00B60"/>
    <w:rsid w:val="00A01B64"/>
    <w:rsid w:val="00A02CB0"/>
    <w:rsid w:val="00A06EBB"/>
    <w:rsid w:val="00A12195"/>
    <w:rsid w:val="00A12391"/>
    <w:rsid w:val="00A2104C"/>
    <w:rsid w:val="00A27742"/>
    <w:rsid w:val="00A30B03"/>
    <w:rsid w:val="00A32815"/>
    <w:rsid w:val="00A32EAD"/>
    <w:rsid w:val="00A33EDC"/>
    <w:rsid w:val="00A35318"/>
    <w:rsid w:val="00A36C30"/>
    <w:rsid w:val="00A40249"/>
    <w:rsid w:val="00A40450"/>
    <w:rsid w:val="00A44B5F"/>
    <w:rsid w:val="00A46409"/>
    <w:rsid w:val="00A52176"/>
    <w:rsid w:val="00A52AB4"/>
    <w:rsid w:val="00A52BDF"/>
    <w:rsid w:val="00A562C3"/>
    <w:rsid w:val="00A56C85"/>
    <w:rsid w:val="00A67C9A"/>
    <w:rsid w:val="00A67FF1"/>
    <w:rsid w:val="00A701CA"/>
    <w:rsid w:val="00A8751A"/>
    <w:rsid w:val="00A87D8C"/>
    <w:rsid w:val="00A92D3C"/>
    <w:rsid w:val="00A955A5"/>
    <w:rsid w:val="00AA20D7"/>
    <w:rsid w:val="00AA3AA0"/>
    <w:rsid w:val="00AA4200"/>
    <w:rsid w:val="00AB0753"/>
    <w:rsid w:val="00AB37C2"/>
    <w:rsid w:val="00AB5B08"/>
    <w:rsid w:val="00AB5EE8"/>
    <w:rsid w:val="00AC1118"/>
    <w:rsid w:val="00AC45FA"/>
    <w:rsid w:val="00AD10DC"/>
    <w:rsid w:val="00AD1DFB"/>
    <w:rsid w:val="00AD2C66"/>
    <w:rsid w:val="00AD6A47"/>
    <w:rsid w:val="00AD6EE6"/>
    <w:rsid w:val="00AE7AA2"/>
    <w:rsid w:val="00AF54BE"/>
    <w:rsid w:val="00AF7A32"/>
    <w:rsid w:val="00B07447"/>
    <w:rsid w:val="00B1111B"/>
    <w:rsid w:val="00B12A1C"/>
    <w:rsid w:val="00B24A14"/>
    <w:rsid w:val="00B3148D"/>
    <w:rsid w:val="00B31A47"/>
    <w:rsid w:val="00B33C90"/>
    <w:rsid w:val="00B40441"/>
    <w:rsid w:val="00B40691"/>
    <w:rsid w:val="00B41013"/>
    <w:rsid w:val="00B43305"/>
    <w:rsid w:val="00B433AC"/>
    <w:rsid w:val="00B6156A"/>
    <w:rsid w:val="00B64929"/>
    <w:rsid w:val="00B652CF"/>
    <w:rsid w:val="00B71614"/>
    <w:rsid w:val="00B762EA"/>
    <w:rsid w:val="00B77AE4"/>
    <w:rsid w:val="00B8271F"/>
    <w:rsid w:val="00B83392"/>
    <w:rsid w:val="00B8464B"/>
    <w:rsid w:val="00B9071C"/>
    <w:rsid w:val="00B93EC4"/>
    <w:rsid w:val="00B94D4E"/>
    <w:rsid w:val="00B95CFE"/>
    <w:rsid w:val="00B9775F"/>
    <w:rsid w:val="00BA0405"/>
    <w:rsid w:val="00BA13C7"/>
    <w:rsid w:val="00BA1F27"/>
    <w:rsid w:val="00BA4344"/>
    <w:rsid w:val="00BA79CB"/>
    <w:rsid w:val="00BB2DE1"/>
    <w:rsid w:val="00BB35F8"/>
    <w:rsid w:val="00BB4782"/>
    <w:rsid w:val="00BC11EC"/>
    <w:rsid w:val="00BC2D26"/>
    <w:rsid w:val="00BD4BF8"/>
    <w:rsid w:val="00BD682F"/>
    <w:rsid w:val="00BD6DB4"/>
    <w:rsid w:val="00BE7AD8"/>
    <w:rsid w:val="00BF15DB"/>
    <w:rsid w:val="00BF4185"/>
    <w:rsid w:val="00BF58D1"/>
    <w:rsid w:val="00BF5AF7"/>
    <w:rsid w:val="00BF662E"/>
    <w:rsid w:val="00BF71E6"/>
    <w:rsid w:val="00C07656"/>
    <w:rsid w:val="00C07F21"/>
    <w:rsid w:val="00C155E0"/>
    <w:rsid w:val="00C27EA0"/>
    <w:rsid w:val="00C30496"/>
    <w:rsid w:val="00C334DE"/>
    <w:rsid w:val="00C33AA5"/>
    <w:rsid w:val="00C377F1"/>
    <w:rsid w:val="00C439C0"/>
    <w:rsid w:val="00C47D37"/>
    <w:rsid w:val="00C5091A"/>
    <w:rsid w:val="00C50A7C"/>
    <w:rsid w:val="00C5424E"/>
    <w:rsid w:val="00C655FD"/>
    <w:rsid w:val="00C71C54"/>
    <w:rsid w:val="00C73329"/>
    <w:rsid w:val="00C74CEC"/>
    <w:rsid w:val="00C76641"/>
    <w:rsid w:val="00C80E77"/>
    <w:rsid w:val="00C82415"/>
    <w:rsid w:val="00C86EDA"/>
    <w:rsid w:val="00C923FE"/>
    <w:rsid w:val="00C942B5"/>
    <w:rsid w:val="00C94F88"/>
    <w:rsid w:val="00CA2997"/>
    <w:rsid w:val="00CA314C"/>
    <w:rsid w:val="00CA6965"/>
    <w:rsid w:val="00CA6D81"/>
    <w:rsid w:val="00CB2165"/>
    <w:rsid w:val="00CB5AFC"/>
    <w:rsid w:val="00CB5E89"/>
    <w:rsid w:val="00CB6947"/>
    <w:rsid w:val="00CB746D"/>
    <w:rsid w:val="00CC42B3"/>
    <w:rsid w:val="00CD3628"/>
    <w:rsid w:val="00CD4933"/>
    <w:rsid w:val="00CD6BA5"/>
    <w:rsid w:val="00CE4635"/>
    <w:rsid w:val="00CE4FCA"/>
    <w:rsid w:val="00CF05CE"/>
    <w:rsid w:val="00CF3C37"/>
    <w:rsid w:val="00CF6259"/>
    <w:rsid w:val="00CF7477"/>
    <w:rsid w:val="00D02155"/>
    <w:rsid w:val="00D0305A"/>
    <w:rsid w:val="00D040CB"/>
    <w:rsid w:val="00D04DE4"/>
    <w:rsid w:val="00D05567"/>
    <w:rsid w:val="00D116B6"/>
    <w:rsid w:val="00D16738"/>
    <w:rsid w:val="00D1706C"/>
    <w:rsid w:val="00D1755A"/>
    <w:rsid w:val="00D214F1"/>
    <w:rsid w:val="00D2204D"/>
    <w:rsid w:val="00D221C0"/>
    <w:rsid w:val="00D24EDB"/>
    <w:rsid w:val="00D269A9"/>
    <w:rsid w:val="00D27893"/>
    <w:rsid w:val="00D312CE"/>
    <w:rsid w:val="00D4061E"/>
    <w:rsid w:val="00D4143B"/>
    <w:rsid w:val="00D45E07"/>
    <w:rsid w:val="00D50299"/>
    <w:rsid w:val="00D51E40"/>
    <w:rsid w:val="00D53927"/>
    <w:rsid w:val="00D53B45"/>
    <w:rsid w:val="00D55305"/>
    <w:rsid w:val="00D637E6"/>
    <w:rsid w:val="00D8325D"/>
    <w:rsid w:val="00D83844"/>
    <w:rsid w:val="00D844C7"/>
    <w:rsid w:val="00D91F60"/>
    <w:rsid w:val="00D92B26"/>
    <w:rsid w:val="00D94F50"/>
    <w:rsid w:val="00DA058D"/>
    <w:rsid w:val="00DA63C6"/>
    <w:rsid w:val="00DA7511"/>
    <w:rsid w:val="00DA7FC0"/>
    <w:rsid w:val="00DB0A65"/>
    <w:rsid w:val="00DB4E33"/>
    <w:rsid w:val="00DB5A5D"/>
    <w:rsid w:val="00DB7A73"/>
    <w:rsid w:val="00DC09B7"/>
    <w:rsid w:val="00DC12C8"/>
    <w:rsid w:val="00DC3EAF"/>
    <w:rsid w:val="00DC57A2"/>
    <w:rsid w:val="00DC6094"/>
    <w:rsid w:val="00DC6AFE"/>
    <w:rsid w:val="00DC6EBF"/>
    <w:rsid w:val="00DC78AA"/>
    <w:rsid w:val="00DD178E"/>
    <w:rsid w:val="00DD33CF"/>
    <w:rsid w:val="00DE0656"/>
    <w:rsid w:val="00DE2AAA"/>
    <w:rsid w:val="00DE3C75"/>
    <w:rsid w:val="00DE5E81"/>
    <w:rsid w:val="00DE723E"/>
    <w:rsid w:val="00DF4B96"/>
    <w:rsid w:val="00DF542C"/>
    <w:rsid w:val="00E00C57"/>
    <w:rsid w:val="00E11F88"/>
    <w:rsid w:val="00E136D4"/>
    <w:rsid w:val="00E14AC4"/>
    <w:rsid w:val="00E15FD8"/>
    <w:rsid w:val="00E20140"/>
    <w:rsid w:val="00E24F4E"/>
    <w:rsid w:val="00E258B6"/>
    <w:rsid w:val="00E27B58"/>
    <w:rsid w:val="00E42972"/>
    <w:rsid w:val="00E4430F"/>
    <w:rsid w:val="00E44874"/>
    <w:rsid w:val="00E50774"/>
    <w:rsid w:val="00E50C9F"/>
    <w:rsid w:val="00E547E0"/>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B3599"/>
    <w:rsid w:val="00EB72B6"/>
    <w:rsid w:val="00EC3422"/>
    <w:rsid w:val="00EC6BE5"/>
    <w:rsid w:val="00EC6DF3"/>
    <w:rsid w:val="00EC7A1E"/>
    <w:rsid w:val="00ED18E5"/>
    <w:rsid w:val="00ED2F4A"/>
    <w:rsid w:val="00ED6770"/>
    <w:rsid w:val="00ED717D"/>
    <w:rsid w:val="00EE33AE"/>
    <w:rsid w:val="00EE643B"/>
    <w:rsid w:val="00EE7DE9"/>
    <w:rsid w:val="00EF2932"/>
    <w:rsid w:val="00EF4880"/>
    <w:rsid w:val="00EF4DD5"/>
    <w:rsid w:val="00EF6B1A"/>
    <w:rsid w:val="00EF7448"/>
    <w:rsid w:val="00F060C6"/>
    <w:rsid w:val="00F0763C"/>
    <w:rsid w:val="00F14F4C"/>
    <w:rsid w:val="00F21745"/>
    <w:rsid w:val="00F245E1"/>
    <w:rsid w:val="00F270A4"/>
    <w:rsid w:val="00F3137A"/>
    <w:rsid w:val="00F32B52"/>
    <w:rsid w:val="00F365C5"/>
    <w:rsid w:val="00F37762"/>
    <w:rsid w:val="00F43071"/>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45DC"/>
    <w:rsid w:val="00F75338"/>
    <w:rsid w:val="00F7613D"/>
    <w:rsid w:val="00F77BA5"/>
    <w:rsid w:val="00F77CFA"/>
    <w:rsid w:val="00F8557F"/>
    <w:rsid w:val="00F85E9E"/>
    <w:rsid w:val="00F90AC7"/>
    <w:rsid w:val="00F94703"/>
    <w:rsid w:val="00F9520B"/>
    <w:rsid w:val="00F95296"/>
    <w:rsid w:val="00FA35F9"/>
    <w:rsid w:val="00FA379B"/>
    <w:rsid w:val="00FA48D9"/>
    <w:rsid w:val="00FA59EF"/>
    <w:rsid w:val="00FB1DBC"/>
    <w:rsid w:val="00FD17C4"/>
    <w:rsid w:val="00FD523A"/>
    <w:rsid w:val="00FD5879"/>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918F4A8A-C36D-4692-AFF7-D5677E9C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styleId="Voetnootmarkering">
    <w:name w:val="footnote reference"/>
    <w:basedOn w:val="Standaardalinea-lettertype"/>
    <w:uiPriority w:val="99"/>
    <w:unhideWhenUsed/>
    <w:rsid w:val="00A87D8C"/>
    <w:rPr>
      <w:vertAlign w:val="superscript"/>
    </w:rPr>
  </w:style>
  <w:style w:type="character" w:customStyle="1" w:styleId="contentpasted0">
    <w:name w:val="contentpasted0"/>
    <w:basedOn w:val="Standaardalinea-lettertype"/>
    <w:rsid w:val="0074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amp;innovatie@sn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sustainabledevelopment.un.org/content/documents/5987our-common-futu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E811FA" w:rsidP="00E811FA">
          <w:pPr>
            <w:pStyle w:val="47A30A082A5A4014AF0A1DBD785FCD1D"/>
          </w:pPr>
          <w:r w:rsidRPr="00E7616B">
            <w:rPr>
              <w:rStyle w:val="Tekstvantijdelijkeaanduiding"/>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Tekstvantijdelijkeaanduiding"/>
              <w:rFonts w:cstheme="minorHAnsi"/>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AA6EEE" w:rsidRDefault="00C73746" w:rsidP="00C73746">
          <w:pPr>
            <w:pStyle w:val="3BBC33572BEE46A48ABD79DD13E80FD9"/>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204B99"/>
    <w:rsid w:val="00215BC8"/>
    <w:rsid w:val="00286CF1"/>
    <w:rsid w:val="003B174E"/>
    <w:rsid w:val="003C6112"/>
    <w:rsid w:val="004978CA"/>
    <w:rsid w:val="00603E66"/>
    <w:rsid w:val="00610785"/>
    <w:rsid w:val="00687577"/>
    <w:rsid w:val="006D24BD"/>
    <w:rsid w:val="00917E53"/>
    <w:rsid w:val="00A448A4"/>
    <w:rsid w:val="00AA1E12"/>
    <w:rsid w:val="00AA6EEE"/>
    <w:rsid w:val="00B216FC"/>
    <w:rsid w:val="00BB3DE1"/>
    <w:rsid w:val="00BD25AB"/>
    <w:rsid w:val="00C73746"/>
    <w:rsid w:val="00CF2D20"/>
    <w:rsid w:val="00DB58C2"/>
    <w:rsid w:val="00E811FA"/>
    <w:rsid w:val="00F42A16"/>
    <w:rsid w:val="00F614F8"/>
    <w:rsid w:val="00FA3AF2"/>
    <w:rsid w:val="00FA7D74"/>
    <w:rsid w:val="00FF0191"/>
    <w:rsid w:val="00FF32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3746"/>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3BBC33572BEE46A48ABD79DD13E80FD9">
    <w:name w:val="3BBC33572BEE46A48ABD79DD13E80FD9"/>
    <w:rsid w:val="00C7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0D56284B09D046B46D88F2B24AA64A" ma:contentTypeVersion="2" ma:contentTypeDescription="Een nieuw document maken." ma:contentTypeScope="" ma:versionID="70cb325bb2d39d52f38edeb1a108e2b5">
  <xsd:schema xmlns:xsd="http://www.w3.org/2001/XMLSchema" xmlns:xs="http://www.w3.org/2001/XMLSchema" xmlns:p="http://schemas.microsoft.com/office/2006/metadata/properties" xmlns:ns2="3ddcb2a4-cf8d-4370-96a7-ea7733aac473" targetNamespace="http://schemas.microsoft.com/office/2006/metadata/properties" ma:root="true" ma:fieldsID="bcba1a30f2f39e8c6f5602e0a5f6a33f" ns2:_="">
    <xsd:import namespace="3ddcb2a4-cf8d-4370-96a7-ea7733aac4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cb2a4-cf8d-4370-96a7-ea7733aac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2.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3.xml><?xml version="1.0" encoding="utf-8"?>
<ds:datastoreItem xmlns:ds="http://schemas.openxmlformats.org/officeDocument/2006/customXml" ds:itemID="{3309810B-E1B2-483F-A046-CF17162FD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cb2a4-cf8d-4370-96a7-ea7733aa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3142</Words>
  <Characters>17285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20387</CharactersWithSpaces>
  <SharedDoc>false</SharedDoc>
  <HLinks>
    <vt:vector size="24" baseType="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5046305</vt:i4>
      </vt:variant>
      <vt:variant>
        <vt:i4>0</vt:i4>
      </vt:variant>
      <vt:variant>
        <vt:i4>0</vt:i4>
      </vt:variant>
      <vt:variant>
        <vt:i4>5</vt:i4>
      </vt:variant>
      <vt:variant>
        <vt:lpwstr>mailto:kennis&amp;innovatie@snn.nl</vt:lpwstr>
      </vt:variant>
      <vt:variant>
        <vt:lpwstr/>
      </vt:variant>
      <vt:variant>
        <vt:i4>196686</vt:i4>
      </vt:variant>
      <vt:variant>
        <vt:i4>0</vt:i4>
      </vt:variant>
      <vt:variant>
        <vt:i4>0</vt:i4>
      </vt:variant>
      <vt:variant>
        <vt:i4>5</vt:i4>
      </vt:variant>
      <vt:variant>
        <vt:lpwstr>https://sustainabledevelopment.un.org/content/documents/5987our-common-future.pdf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Danniek Hoving | SNN</cp:lastModifiedBy>
  <cp:revision>3</cp:revision>
  <dcterms:created xsi:type="dcterms:W3CDTF">2023-02-14T15:38:00Z</dcterms:created>
  <dcterms:modified xsi:type="dcterms:W3CDTF">2023-02-14T15:44:00Z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0x0101002D0D56284B09D046B46D88F2B24AA64A</vt:lpwstr>
  </property>
</Properties>
</file>