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5F9EF" w14:textId="77777777" w:rsidR="00320EA7" w:rsidRPr="005141CB" w:rsidRDefault="00320EA7" w:rsidP="00320EA7">
      <w:pPr>
        <w:pStyle w:val="Default"/>
        <w:rPr>
          <w:rFonts w:ascii="Verdana" w:hAnsi="Verdana"/>
          <w:sz w:val="18"/>
          <w:szCs w:val="18"/>
        </w:rPr>
      </w:pPr>
    </w:p>
    <w:p w14:paraId="35323B76" w14:textId="1A471EE1" w:rsidR="00320EA7" w:rsidRPr="005141CB" w:rsidRDefault="00E96093" w:rsidP="00320EA7">
      <w:pPr>
        <w:pStyle w:val="Default"/>
        <w:rPr>
          <w:rFonts w:ascii="Verdana" w:hAnsi="Verdana"/>
          <w:b/>
          <w:sz w:val="20"/>
          <w:szCs w:val="20"/>
        </w:rPr>
      </w:pPr>
      <w:r w:rsidRPr="005141CB">
        <w:rPr>
          <w:rFonts w:ascii="Verdana" w:hAnsi="Verdana"/>
          <w:b/>
          <w:sz w:val="20"/>
          <w:szCs w:val="20"/>
        </w:rPr>
        <w:t xml:space="preserve">Bijlage </w:t>
      </w:r>
      <w:r w:rsidR="00320EA7" w:rsidRPr="005141CB">
        <w:rPr>
          <w:rFonts w:ascii="Verdana" w:hAnsi="Verdana"/>
          <w:b/>
          <w:sz w:val="20"/>
          <w:szCs w:val="20"/>
        </w:rPr>
        <w:t xml:space="preserve">RIG 2019: </w:t>
      </w:r>
      <w:r w:rsidR="00320EA7" w:rsidRPr="005141CB">
        <w:rPr>
          <w:rFonts w:ascii="Verdana" w:hAnsi="Verdana"/>
          <w:b/>
          <w:bCs/>
          <w:sz w:val="20"/>
          <w:szCs w:val="20"/>
        </w:rPr>
        <w:t xml:space="preserve">Toelichting op onderdelen buitengebruikstelling </w:t>
      </w:r>
    </w:p>
    <w:p w14:paraId="631FFE99" w14:textId="77777777" w:rsidR="00320EA7" w:rsidRPr="005141CB" w:rsidRDefault="00320EA7" w:rsidP="00320EA7">
      <w:pPr>
        <w:pStyle w:val="Default"/>
        <w:rPr>
          <w:rFonts w:ascii="Verdana" w:hAnsi="Verdana"/>
          <w:sz w:val="18"/>
          <w:szCs w:val="18"/>
        </w:rPr>
      </w:pPr>
    </w:p>
    <w:p w14:paraId="3E27B8EE" w14:textId="5FF42E4A" w:rsidR="00320EA7" w:rsidRPr="005141CB" w:rsidRDefault="00320EA7" w:rsidP="00320EA7">
      <w:pPr>
        <w:pStyle w:val="Default"/>
        <w:rPr>
          <w:rFonts w:ascii="Verdana" w:hAnsi="Verdana"/>
          <w:b/>
          <w:sz w:val="18"/>
          <w:szCs w:val="18"/>
        </w:rPr>
      </w:pPr>
      <w:r w:rsidRPr="005141CB">
        <w:rPr>
          <w:rFonts w:ascii="Verdana" w:hAnsi="Verdana"/>
          <w:b/>
          <w:sz w:val="18"/>
          <w:szCs w:val="18"/>
        </w:rPr>
        <w:t xml:space="preserve">In geval van buitengebruikstelling binnen Nederland: </w:t>
      </w:r>
    </w:p>
    <w:p w14:paraId="54FF08D9" w14:textId="77777777" w:rsidR="0051376B" w:rsidRPr="005141CB" w:rsidRDefault="0051376B" w:rsidP="0051376B">
      <w:pPr>
        <w:pStyle w:val="Default"/>
        <w:rPr>
          <w:rFonts w:ascii="Verdana" w:hAnsi="Verdana"/>
          <w:sz w:val="18"/>
          <w:szCs w:val="18"/>
        </w:rPr>
      </w:pPr>
      <w:r w:rsidRPr="005141CB">
        <w:rPr>
          <w:rFonts w:ascii="Verdana" w:hAnsi="Verdana"/>
          <w:sz w:val="18"/>
          <w:szCs w:val="18"/>
        </w:rPr>
        <w:t xml:space="preserve">Let op: bij grond vult u het aantal m² in en bij gebouwen moet u het aantal m³ invullen. </w:t>
      </w:r>
    </w:p>
    <w:p w14:paraId="2C575B43" w14:textId="52E3CF6B" w:rsidR="00B9172A" w:rsidRPr="005141CB" w:rsidRDefault="00B9172A" w:rsidP="00320EA7">
      <w:pPr>
        <w:pStyle w:val="Default"/>
        <w:rPr>
          <w:rFonts w:ascii="Verdana" w:hAnsi="Verdana"/>
          <w:sz w:val="18"/>
          <w:szCs w:val="18"/>
        </w:rPr>
      </w:pPr>
    </w:p>
    <w:p w14:paraId="22BE4F36" w14:textId="036814C4" w:rsidR="002F2FD2" w:rsidRPr="005141CB" w:rsidRDefault="002F2FD2" w:rsidP="00320EA7">
      <w:pPr>
        <w:pStyle w:val="Default"/>
        <w:rPr>
          <w:rFonts w:ascii="Verdana" w:hAnsi="Verdana"/>
          <w:sz w:val="18"/>
          <w:szCs w:val="18"/>
        </w:rPr>
      </w:pPr>
    </w:p>
    <w:p w14:paraId="4AF1569B" w14:textId="77777777" w:rsidR="002F2FD2" w:rsidRPr="005141CB" w:rsidRDefault="002F2FD2" w:rsidP="00320EA7">
      <w:pPr>
        <w:pStyle w:val="Default"/>
        <w:rPr>
          <w:rFonts w:ascii="Verdana" w:hAnsi="Verdana"/>
          <w:sz w:val="18"/>
          <w:szCs w:val="18"/>
        </w:rPr>
      </w:pPr>
    </w:p>
    <w:p w14:paraId="14EE4CCB" w14:textId="16BEAF4A" w:rsidR="00320EA7" w:rsidRPr="005141CB" w:rsidRDefault="00320EA7" w:rsidP="00320EA7">
      <w:pPr>
        <w:pStyle w:val="Default"/>
        <w:rPr>
          <w:rFonts w:ascii="Verdana" w:hAnsi="Verdana"/>
          <w:b/>
          <w:sz w:val="18"/>
          <w:szCs w:val="18"/>
        </w:rPr>
      </w:pPr>
      <w:bookmarkStart w:id="0" w:name="_Hlk535244332"/>
      <w:r w:rsidRPr="005141CB">
        <w:rPr>
          <w:rFonts w:ascii="Verdana" w:hAnsi="Verdana"/>
          <w:b/>
          <w:sz w:val="18"/>
          <w:szCs w:val="18"/>
        </w:rPr>
        <w:t>Bij afstoot, buitengebruikstelling of vervanging van</w:t>
      </w:r>
      <w:r w:rsidR="00B9172A" w:rsidRPr="005141CB">
        <w:rPr>
          <w:rFonts w:ascii="Verdana" w:hAnsi="Verdana"/>
          <w:b/>
          <w:sz w:val="18"/>
          <w:szCs w:val="18"/>
        </w:rPr>
        <w:t xml:space="preserve"> grond</w:t>
      </w:r>
      <w:r w:rsidRPr="005141CB">
        <w:rPr>
          <w:rFonts w:ascii="Verdana" w:hAnsi="Verdana"/>
          <w:b/>
          <w:sz w:val="18"/>
          <w:szCs w:val="18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56"/>
        <w:gridCol w:w="2175"/>
        <w:gridCol w:w="1418"/>
        <w:gridCol w:w="3113"/>
      </w:tblGrid>
      <w:tr w:rsidR="0051376B" w:rsidRPr="005141CB" w14:paraId="1A9B858E" w14:textId="3F6E961F" w:rsidTr="005141CB">
        <w:tc>
          <w:tcPr>
            <w:tcW w:w="2356" w:type="dxa"/>
            <w:shd w:val="clear" w:color="auto" w:fill="B4C6E7" w:themeFill="accent1" w:themeFillTint="66"/>
          </w:tcPr>
          <w:bookmarkEnd w:id="0"/>
          <w:p w14:paraId="7BB35721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Grond</w:t>
            </w:r>
          </w:p>
        </w:tc>
        <w:tc>
          <w:tcPr>
            <w:tcW w:w="2175" w:type="dxa"/>
            <w:shd w:val="clear" w:color="auto" w:fill="B4C6E7" w:themeFill="accent1" w:themeFillTint="66"/>
          </w:tcPr>
          <w:p w14:paraId="2A227F41" w14:textId="4E126958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 xml:space="preserve">Aantal </w:t>
            </w:r>
            <w:r w:rsidRPr="005141CB">
              <w:rPr>
                <w:rFonts w:ascii="Verdana" w:hAnsi="Verdana"/>
                <w:b/>
                <w:sz w:val="18"/>
                <w:szCs w:val="18"/>
              </w:rPr>
              <w:t>m²</w:t>
            </w:r>
            <w:r w:rsidRPr="005141CB">
              <w:rPr>
                <w:rFonts w:ascii="Verdana" w:hAnsi="Verdana"/>
                <w:sz w:val="18"/>
                <w:szCs w:val="18"/>
              </w:rPr>
              <w:t xml:space="preserve"> grond dat buiten gebruik wordt gesteld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0878BA9B" w14:textId="11125A45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 xml:space="preserve">Aantal </w:t>
            </w:r>
            <w:r w:rsidRPr="005141CB">
              <w:rPr>
                <w:rFonts w:ascii="Verdana" w:hAnsi="Verdana"/>
                <w:b/>
                <w:sz w:val="18"/>
                <w:szCs w:val="18"/>
              </w:rPr>
              <w:t>m² grond</w:t>
            </w:r>
            <w:r w:rsidRPr="005141CB">
              <w:rPr>
                <w:rFonts w:ascii="Verdana" w:hAnsi="Verdana"/>
                <w:sz w:val="18"/>
                <w:szCs w:val="18"/>
              </w:rPr>
              <w:t xml:space="preserve"> te verwerven in project</w:t>
            </w:r>
          </w:p>
        </w:tc>
        <w:tc>
          <w:tcPr>
            <w:tcW w:w="3113" w:type="dxa"/>
            <w:shd w:val="clear" w:color="auto" w:fill="B4C6E7" w:themeFill="accent1" w:themeFillTint="66"/>
          </w:tcPr>
          <w:p w14:paraId="1081F310" w14:textId="7B7995E2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Naam en adres van de onderneming</w:t>
            </w:r>
          </w:p>
        </w:tc>
      </w:tr>
      <w:tr w:rsidR="0051376B" w:rsidRPr="005141CB" w14:paraId="7C1AAFA2" w14:textId="50EF81F0" w:rsidTr="005141CB">
        <w:tc>
          <w:tcPr>
            <w:tcW w:w="2356" w:type="dxa"/>
          </w:tcPr>
          <w:p w14:paraId="5B8BDDC0" w14:textId="69117F19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2175" w:type="dxa"/>
          </w:tcPr>
          <w:p w14:paraId="1FC708A9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A4032D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F58AB7B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51376B" w:rsidRPr="005141CB" w14:paraId="545EB119" w14:textId="3E8072D8" w:rsidTr="005141CB">
        <w:tc>
          <w:tcPr>
            <w:tcW w:w="2356" w:type="dxa"/>
          </w:tcPr>
          <w:p w14:paraId="26D0D556" w14:textId="77689FAC" w:rsidR="0051376B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2175" w:type="dxa"/>
          </w:tcPr>
          <w:p w14:paraId="349504E8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3EA08C1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0C298DD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83CD5" w:rsidRPr="005141CB" w14:paraId="3F959BF9" w14:textId="77777777" w:rsidTr="005141CB">
        <w:tc>
          <w:tcPr>
            <w:tcW w:w="2356" w:type="dxa"/>
          </w:tcPr>
          <w:p w14:paraId="71DF7819" w14:textId="39AEBDE2" w:rsidR="00B83CD5" w:rsidRPr="005141CB" w:rsidRDefault="00751DF6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2175" w:type="dxa"/>
          </w:tcPr>
          <w:p w14:paraId="250F4B86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D111A5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D9EC919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83CD5" w:rsidRPr="005141CB" w14:paraId="4600CAA9" w14:textId="77777777" w:rsidTr="005141CB">
        <w:tc>
          <w:tcPr>
            <w:tcW w:w="2356" w:type="dxa"/>
          </w:tcPr>
          <w:p w14:paraId="02E36CAB" w14:textId="47936148" w:rsidR="00B83CD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</w:t>
            </w:r>
          </w:p>
        </w:tc>
        <w:tc>
          <w:tcPr>
            <w:tcW w:w="2175" w:type="dxa"/>
          </w:tcPr>
          <w:p w14:paraId="69CC840E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F3062C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740A4D8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83CD5" w:rsidRPr="005141CB" w14:paraId="48D8D6AE" w14:textId="77777777" w:rsidTr="005141CB">
        <w:tc>
          <w:tcPr>
            <w:tcW w:w="2356" w:type="dxa"/>
          </w:tcPr>
          <w:p w14:paraId="760B5E32" w14:textId="1FE83C91" w:rsidR="00B83CD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</w:t>
            </w:r>
          </w:p>
        </w:tc>
        <w:tc>
          <w:tcPr>
            <w:tcW w:w="2175" w:type="dxa"/>
          </w:tcPr>
          <w:p w14:paraId="2D29A890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3474A7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16C0A6E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EB6B85" w:rsidRPr="005141CB" w14:paraId="632D0A07" w14:textId="77777777" w:rsidTr="005141CB">
        <w:tc>
          <w:tcPr>
            <w:tcW w:w="2356" w:type="dxa"/>
          </w:tcPr>
          <w:p w14:paraId="1ED4DEFF" w14:textId="02FC2CA2" w:rsidR="00EB6B8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</w:t>
            </w:r>
          </w:p>
        </w:tc>
        <w:tc>
          <w:tcPr>
            <w:tcW w:w="2175" w:type="dxa"/>
          </w:tcPr>
          <w:p w14:paraId="677B8C5D" w14:textId="77777777" w:rsidR="00EB6B8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C4C0AD" w14:textId="77777777" w:rsidR="00EB6B8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5C206E1C" w14:textId="77777777" w:rsidR="00EB6B8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880D466" w14:textId="3A1FFC7A" w:rsidR="00320EA7" w:rsidRPr="005141CB" w:rsidRDefault="00320EA7" w:rsidP="00320EA7">
      <w:pPr>
        <w:pStyle w:val="Default"/>
        <w:rPr>
          <w:rFonts w:ascii="Verdana" w:hAnsi="Verdana"/>
          <w:sz w:val="18"/>
          <w:szCs w:val="18"/>
        </w:rPr>
      </w:pPr>
    </w:p>
    <w:p w14:paraId="36924570" w14:textId="77777777" w:rsidR="0051376B" w:rsidRPr="005141CB" w:rsidRDefault="0051376B" w:rsidP="00B9172A">
      <w:pPr>
        <w:pStyle w:val="Default"/>
        <w:rPr>
          <w:rFonts w:ascii="Verdana" w:hAnsi="Verdana"/>
          <w:b/>
          <w:sz w:val="18"/>
          <w:szCs w:val="18"/>
        </w:rPr>
      </w:pPr>
    </w:p>
    <w:p w14:paraId="66657DAD" w14:textId="570359A0" w:rsidR="00B9172A" w:rsidRPr="005141CB" w:rsidRDefault="00B9172A" w:rsidP="00B9172A">
      <w:pPr>
        <w:pStyle w:val="Default"/>
        <w:rPr>
          <w:rFonts w:ascii="Verdana" w:hAnsi="Verdana"/>
          <w:b/>
          <w:sz w:val="18"/>
          <w:szCs w:val="18"/>
        </w:rPr>
      </w:pPr>
      <w:r w:rsidRPr="005141CB">
        <w:rPr>
          <w:rFonts w:ascii="Verdana" w:hAnsi="Verdana"/>
          <w:b/>
          <w:sz w:val="18"/>
          <w:szCs w:val="18"/>
        </w:rPr>
        <w:t>Bij afstoot, buitengebruikstelling of vervanging van bedrijfsgebouwen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1"/>
        <w:gridCol w:w="1960"/>
        <w:gridCol w:w="1418"/>
        <w:gridCol w:w="3113"/>
      </w:tblGrid>
      <w:tr w:rsidR="0051376B" w:rsidRPr="005141CB" w14:paraId="656DBE62" w14:textId="36C6C294" w:rsidTr="00B83CD5">
        <w:tc>
          <w:tcPr>
            <w:tcW w:w="2571" w:type="dxa"/>
            <w:shd w:val="clear" w:color="auto" w:fill="B4C6E7" w:themeFill="accent1" w:themeFillTint="66"/>
          </w:tcPr>
          <w:p w14:paraId="116129F8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Bedrijfsgebouwen</w:t>
            </w:r>
          </w:p>
        </w:tc>
        <w:tc>
          <w:tcPr>
            <w:tcW w:w="1960" w:type="dxa"/>
            <w:shd w:val="clear" w:color="auto" w:fill="B4C6E7" w:themeFill="accent1" w:themeFillTint="66"/>
          </w:tcPr>
          <w:p w14:paraId="5793CB8F" w14:textId="58589442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 xml:space="preserve">Aantal </w:t>
            </w:r>
            <w:r w:rsidRPr="005141CB">
              <w:rPr>
                <w:rFonts w:ascii="Verdana" w:hAnsi="Verdana"/>
                <w:b/>
                <w:sz w:val="18"/>
                <w:szCs w:val="18"/>
              </w:rPr>
              <w:t>m³</w:t>
            </w:r>
            <w:r w:rsidRPr="005141CB">
              <w:rPr>
                <w:rFonts w:ascii="Verdana" w:hAnsi="Verdana"/>
                <w:sz w:val="18"/>
                <w:szCs w:val="18"/>
              </w:rPr>
              <w:t xml:space="preserve"> dat buiten gebruik wordt gesteld 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5BF51D31" w14:textId="4ECF130E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 xml:space="preserve">Aantal </w:t>
            </w:r>
            <w:r w:rsidRPr="005141CB">
              <w:rPr>
                <w:rFonts w:ascii="Verdana" w:hAnsi="Verdana"/>
                <w:b/>
                <w:sz w:val="18"/>
                <w:szCs w:val="18"/>
              </w:rPr>
              <w:t>m³</w:t>
            </w:r>
            <w:r w:rsidRPr="005141CB">
              <w:rPr>
                <w:rFonts w:ascii="Verdana" w:hAnsi="Verdana"/>
                <w:sz w:val="18"/>
                <w:szCs w:val="18"/>
              </w:rPr>
              <w:t xml:space="preserve"> gebouw dat wordt verworven</w:t>
            </w:r>
          </w:p>
        </w:tc>
        <w:tc>
          <w:tcPr>
            <w:tcW w:w="3113" w:type="dxa"/>
            <w:shd w:val="clear" w:color="auto" w:fill="B4C6E7" w:themeFill="accent1" w:themeFillTint="66"/>
          </w:tcPr>
          <w:p w14:paraId="022365BC" w14:textId="4005A701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Naam en adres van de onderneming</w:t>
            </w:r>
          </w:p>
        </w:tc>
        <w:bookmarkStart w:id="1" w:name="_GoBack"/>
        <w:bookmarkEnd w:id="1"/>
      </w:tr>
      <w:tr w:rsidR="0051376B" w:rsidRPr="005141CB" w14:paraId="66EBBB30" w14:textId="69FC6733" w:rsidTr="00B83CD5">
        <w:tc>
          <w:tcPr>
            <w:tcW w:w="2571" w:type="dxa"/>
          </w:tcPr>
          <w:p w14:paraId="3E2DB0C9" w14:textId="5D09FA5E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1960" w:type="dxa"/>
          </w:tcPr>
          <w:p w14:paraId="79E3DA2B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35AAF1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30FFE46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51376B" w:rsidRPr="005141CB" w14:paraId="5520025F" w14:textId="7C73A301" w:rsidTr="00B83CD5">
        <w:tc>
          <w:tcPr>
            <w:tcW w:w="2571" w:type="dxa"/>
          </w:tcPr>
          <w:p w14:paraId="54A93CC0" w14:textId="394E8508" w:rsidR="0051376B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1960" w:type="dxa"/>
          </w:tcPr>
          <w:p w14:paraId="7B8C64FE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0B6B4B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7B415E63" w14:textId="77777777" w:rsidR="0051376B" w:rsidRPr="005141CB" w:rsidRDefault="0051376B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83CD5" w:rsidRPr="005141CB" w14:paraId="54E1D903" w14:textId="77777777" w:rsidTr="00B83CD5">
        <w:tc>
          <w:tcPr>
            <w:tcW w:w="2571" w:type="dxa"/>
          </w:tcPr>
          <w:p w14:paraId="1DFA6538" w14:textId="41D9283F" w:rsidR="00B83CD5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In eigendom</w:t>
            </w:r>
          </w:p>
        </w:tc>
        <w:tc>
          <w:tcPr>
            <w:tcW w:w="1960" w:type="dxa"/>
          </w:tcPr>
          <w:p w14:paraId="2A09E6DE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EA9E1A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BC021EA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83CD5" w:rsidRPr="005141CB" w14:paraId="1CCFB5C0" w14:textId="77777777" w:rsidTr="00B83CD5">
        <w:tc>
          <w:tcPr>
            <w:tcW w:w="2571" w:type="dxa"/>
          </w:tcPr>
          <w:p w14:paraId="766F9F50" w14:textId="09E14E6D" w:rsidR="00DE6FB1" w:rsidRPr="005141CB" w:rsidRDefault="00EB6B8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Huur*</w:t>
            </w:r>
          </w:p>
        </w:tc>
        <w:tc>
          <w:tcPr>
            <w:tcW w:w="1960" w:type="dxa"/>
          </w:tcPr>
          <w:p w14:paraId="333FAE22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0821C0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C037C99" w14:textId="77777777" w:rsidR="00B83CD5" w:rsidRPr="005141CB" w:rsidRDefault="00B83CD5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DE6FB1" w:rsidRPr="005141CB" w14:paraId="0C4A6D3A" w14:textId="77777777" w:rsidTr="00B83CD5">
        <w:tc>
          <w:tcPr>
            <w:tcW w:w="2571" w:type="dxa"/>
          </w:tcPr>
          <w:p w14:paraId="5467760A" w14:textId="299CD079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Huur*</w:t>
            </w:r>
          </w:p>
        </w:tc>
        <w:tc>
          <w:tcPr>
            <w:tcW w:w="1960" w:type="dxa"/>
          </w:tcPr>
          <w:p w14:paraId="2028390C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214BEA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26A1F96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DE6FB1" w:rsidRPr="005141CB" w14:paraId="2D44CE00" w14:textId="77777777" w:rsidTr="00B83CD5">
        <w:tc>
          <w:tcPr>
            <w:tcW w:w="2571" w:type="dxa"/>
          </w:tcPr>
          <w:p w14:paraId="05D39948" w14:textId="06F7E7CE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Huur*</w:t>
            </w:r>
          </w:p>
        </w:tc>
        <w:tc>
          <w:tcPr>
            <w:tcW w:w="1960" w:type="dxa"/>
          </w:tcPr>
          <w:p w14:paraId="21AC08BE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D83398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04402E81" w14:textId="77777777" w:rsidR="00DE6FB1" w:rsidRPr="005141CB" w:rsidRDefault="00DE6FB1" w:rsidP="0051376B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78FFE5" w14:textId="77777777" w:rsidR="00320EA7" w:rsidRPr="005141CB" w:rsidRDefault="00320EA7" w:rsidP="00320EA7">
      <w:pPr>
        <w:pStyle w:val="Default"/>
        <w:rPr>
          <w:rFonts w:ascii="Verdana" w:hAnsi="Verdana"/>
          <w:sz w:val="18"/>
          <w:szCs w:val="18"/>
        </w:rPr>
      </w:pPr>
    </w:p>
    <w:p w14:paraId="054F326F" w14:textId="77777777" w:rsidR="00B9172A" w:rsidRPr="005141CB" w:rsidRDefault="00B9172A" w:rsidP="00320EA7">
      <w:pPr>
        <w:pStyle w:val="Default"/>
        <w:rPr>
          <w:rFonts w:ascii="Verdana" w:hAnsi="Verdana"/>
          <w:sz w:val="18"/>
          <w:szCs w:val="18"/>
        </w:rPr>
      </w:pPr>
    </w:p>
    <w:p w14:paraId="4DABB6EC" w14:textId="57E23D7A" w:rsidR="00320EA7" w:rsidRPr="005141CB" w:rsidRDefault="00A8095F" w:rsidP="00320EA7">
      <w:pPr>
        <w:pStyle w:val="Default"/>
        <w:rPr>
          <w:rFonts w:ascii="Verdana" w:hAnsi="Verdana"/>
          <w:b/>
          <w:sz w:val="18"/>
          <w:szCs w:val="18"/>
        </w:rPr>
      </w:pPr>
      <w:r w:rsidRPr="005141CB">
        <w:rPr>
          <w:rFonts w:ascii="Verdana" w:hAnsi="Verdana"/>
          <w:b/>
          <w:sz w:val="18"/>
          <w:szCs w:val="18"/>
        </w:rPr>
        <w:t>Bij afstoot, buitengebruikstelling of vervanging van d</w:t>
      </w:r>
      <w:r w:rsidR="00320EA7" w:rsidRPr="005141CB">
        <w:rPr>
          <w:rFonts w:ascii="Verdana" w:hAnsi="Verdana"/>
          <w:b/>
          <w:sz w:val="18"/>
          <w:szCs w:val="18"/>
        </w:rPr>
        <w:t xml:space="preserve">uurzame bedrijfsuitrusting: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52"/>
        <w:gridCol w:w="1879"/>
        <w:gridCol w:w="1418"/>
        <w:gridCol w:w="3113"/>
      </w:tblGrid>
      <w:tr w:rsidR="00B65B54" w:rsidRPr="005141CB" w14:paraId="6E5F2F9C" w14:textId="46F706BC" w:rsidTr="00B65B54">
        <w:tc>
          <w:tcPr>
            <w:tcW w:w="2652" w:type="dxa"/>
            <w:shd w:val="clear" w:color="auto" w:fill="B4C6E7" w:themeFill="accent1" w:themeFillTint="66"/>
          </w:tcPr>
          <w:p w14:paraId="47B788BF" w14:textId="650FD36E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 xml:space="preserve">Naam van de activa </w:t>
            </w:r>
          </w:p>
        </w:tc>
        <w:tc>
          <w:tcPr>
            <w:tcW w:w="1879" w:type="dxa"/>
            <w:shd w:val="clear" w:color="auto" w:fill="B4C6E7" w:themeFill="accent1" w:themeFillTint="66"/>
          </w:tcPr>
          <w:p w14:paraId="6705DB9B" w14:textId="2F3146CB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Buitengebruik gestelde capaciteit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66C6A971" w14:textId="0E78389D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Te verwerven capaciteit</w:t>
            </w:r>
          </w:p>
        </w:tc>
        <w:tc>
          <w:tcPr>
            <w:tcW w:w="3113" w:type="dxa"/>
            <w:shd w:val="clear" w:color="auto" w:fill="B4C6E7" w:themeFill="accent1" w:themeFillTint="66"/>
          </w:tcPr>
          <w:p w14:paraId="0DCA2AB3" w14:textId="4447BEFD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5141CB">
              <w:rPr>
                <w:rFonts w:ascii="Verdana" w:hAnsi="Verdana"/>
                <w:sz w:val="18"/>
                <w:szCs w:val="18"/>
              </w:rPr>
              <w:t>Naam en adres van de onderneming</w:t>
            </w:r>
          </w:p>
        </w:tc>
      </w:tr>
      <w:tr w:rsidR="00B65B54" w:rsidRPr="005141CB" w14:paraId="1CB94538" w14:textId="11251EBD" w:rsidTr="00B65B54">
        <w:tc>
          <w:tcPr>
            <w:tcW w:w="2652" w:type="dxa"/>
          </w:tcPr>
          <w:p w14:paraId="54B27286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CE06C73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AD5597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5818F3C7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62506651" w14:textId="1C6624F8" w:rsidTr="00B65B54">
        <w:tc>
          <w:tcPr>
            <w:tcW w:w="2652" w:type="dxa"/>
          </w:tcPr>
          <w:p w14:paraId="0AA13423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6559DE6E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B7193F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15A4FBEA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46005405" w14:textId="59993F82" w:rsidTr="00B65B54">
        <w:tc>
          <w:tcPr>
            <w:tcW w:w="2652" w:type="dxa"/>
          </w:tcPr>
          <w:p w14:paraId="417228DD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3966E4A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11FC13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67263DAF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40F4E69C" w14:textId="2F181B24" w:rsidTr="00B65B54">
        <w:tc>
          <w:tcPr>
            <w:tcW w:w="2652" w:type="dxa"/>
          </w:tcPr>
          <w:p w14:paraId="15A42BF8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6378F00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75DEE6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4AD60441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023F7881" w14:textId="18E8AB78" w:rsidTr="00B65B54">
        <w:tc>
          <w:tcPr>
            <w:tcW w:w="2652" w:type="dxa"/>
          </w:tcPr>
          <w:p w14:paraId="0E3FCC56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408EB4AB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B5CB27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3106E034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681DF886" w14:textId="6B472318" w:rsidTr="00B65B54">
        <w:tc>
          <w:tcPr>
            <w:tcW w:w="2652" w:type="dxa"/>
          </w:tcPr>
          <w:p w14:paraId="57FE9E77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5E121E83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296BEA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31A4090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  <w:tr w:rsidR="00B65B54" w:rsidRPr="005141CB" w14:paraId="44812726" w14:textId="3C15C56D" w:rsidTr="00B65B54">
        <w:tc>
          <w:tcPr>
            <w:tcW w:w="2652" w:type="dxa"/>
          </w:tcPr>
          <w:p w14:paraId="60D42B15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9" w:type="dxa"/>
          </w:tcPr>
          <w:p w14:paraId="4685AEE1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92B6F2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3" w:type="dxa"/>
          </w:tcPr>
          <w:p w14:paraId="2A43AC22" w14:textId="77777777" w:rsidR="00B65B54" w:rsidRPr="005141CB" w:rsidRDefault="00B65B54" w:rsidP="00320EA7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CB503C" w14:textId="16D1FC2B" w:rsidR="002F2FD2" w:rsidRPr="005141CB" w:rsidRDefault="002F2FD2" w:rsidP="00B65B54">
      <w:pPr>
        <w:pStyle w:val="Default"/>
        <w:rPr>
          <w:rFonts w:ascii="Verdana" w:hAnsi="Verdana"/>
          <w:sz w:val="18"/>
          <w:szCs w:val="18"/>
        </w:rPr>
      </w:pPr>
    </w:p>
    <w:p w14:paraId="5BEB82E0" w14:textId="46C337BF" w:rsidR="002F2FD2" w:rsidRPr="005141CB" w:rsidRDefault="002F2FD2" w:rsidP="002F2FD2">
      <w:pPr>
        <w:pStyle w:val="Default"/>
        <w:rPr>
          <w:rFonts w:ascii="Verdana" w:hAnsi="Verdana"/>
          <w:sz w:val="18"/>
          <w:szCs w:val="18"/>
        </w:rPr>
      </w:pPr>
      <w:r w:rsidRPr="005141CB">
        <w:rPr>
          <w:rFonts w:ascii="Verdana" w:hAnsi="Verdana"/>
          <w:sz w:val="18"/>
          <w:szCs w:val="18"/>
        </w:rPr>
        <w:t>* Bij gehuurde grond, bedrijfsgebouwen en duurzame bedrijfsuitrusting stuurt u een kopie van het huurcontract mee</w:t>
      </w:r>
      <w:r w:rsidR="00B83CD5" w:rsidRPr="005141CB">
        <w:rPr>
          <w:rFonts w:ascii="Verdana" w:hAnsi="Verdana"/>
          <w:sz w:val="18"/>
          <w:szCs w:val="18"/>
        </w:rPr>
        <w:t>.</w:t>
      </w:r>
    </w:p>
    <w:sectPr w:rsidR="002F2FD2" w:rsidRPr="005141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67635" w14:textId="77777777" w:rsidR="00832B1D" w:rsidRDefault="00832B1D" w:rsidP="00832B1D">
      <w:pPr>
        <w:spacing w:after="0" w:line="240" w:lineRule="auto"/>
      </w:pPr>
      <w:r>
        <w:separator/>
      </w:r>
    </w:p>
  </w:endnote>
  <w:endnote w:type="continuationSeparator" w:id="0">
    <w:p w14:paraId="0AD5ECBE" w14:textId="77777777" w:rsidR="00832B1D" w:rsidRDefault="00832B1D" w:rsidP="0083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158635"/>
      <w:docPartObj>
        <w:docPartGallery w:val="Page Numbers (Bottom of Page)"/>
        <w:docPartUnique/>
      </w:docPartObj>
    </w:sdtPr>
    <w:sdtEndPr/>
    <w:sdtContent>
      <w:p w14:paraId="2D21557A" w14:textId="07A08CFF" w:rsidR="00832B1D" w:rsidRDefault="00832B1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76CBAF" w14:textId="77777777" w:rsidR="00832B1D" w:rsidRDefault="00832B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9773" w14:textId="77777777" w:rsidR="00832B1D" w:rsidRDefault="00832B1D" w:rsidP="00832B1D">
      <w:pPr>
        <w:spacing w:after="0" w:line="240" w:lineRule="auto"/>
      </w:pPr>
      <w:r>
        <w:separator/>
      </w:r>
    </w:p>
  </w:footnote>
  <w:footnote w:type="continuationSeparator" w:id="0">
    <w:p w14:paraId="21008579" w14:textId="77777777" w:rsidR="00832B1D" w:rsidRDefault="00832B1D" w:rsidP="00832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7"/>
    <w:rsid w:val="002F2FD2"/>
    <w:rsid w:val="00320EA7"/>
    <w:rsid w:val="00385F21"/>
    <w:rsid w:val="004564EF"/>
    <w:rsid w:val="004B2385"/>
    <w:rsid w:val="0051376B"/>
    <w:rsid w:val="005141CB"/>
    <w:rsid w:val="006F65D8"/>
    <w:rsid w:val="00712474"/>
    <w:rsid w:val="00751DF6"/>
    <w:rsid w:val="00832B1D"/>
    <w:rsid w:val="008D39B6"/>
    <w:rsid w:val="00A053E2"/>
    <w:rsid w:val="00A8095F"/>
    <w:rsid w:val="00A8766D"/>
    <w:rsid w:val="00B65B54"/>
    <w:rsid w:val="00B83CD5"/>
    <w:rsid w:val="00B9172A"/>
    <w:rsid w:val="00DE6FB1"/>
    <w:rsid w:val="00E96093"/>
    <w:rsid w:val="00EB449E"/>
    <w:rsid w:val="00E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DA3E"/>
  <w15:chartTrackingRefBased/>
  <w15:docId w15:val="{7CDE786B-7C27-44E4-9078-93102815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20E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0EA7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2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2B1D"/>
  </w:style>
  <w:style w:type="paragraph" w:styleId="Voettekst">
    <w:name w:val="footer"/>
    <w:basedOn w:val="Standaard"/>
    <w:link w:val="VoettekstChar"/>
    <w:uiPriority w:val="99"/>
    <w:unhideWhenUsed/>
    <w:rsid w:val="00832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9B4531A5FBEA8648AE931D89CD0AB256" ma:contentTypeVersion="13" ma:contentTypeDescription="" ma:contentTypeScope="" ma:versionID="e745726b7cd14b1756905127a656ee5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fad7afe556d0455f5b9c48d734b22f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2019</TermName>
          <TermId xmlns="http://schemas.microsoft.com/office/infopath/2007/PartnerControls">6d855393-f967-4eb5-9387-89b762e3a5ae</TermId>
        </TermInfo>
      </Terms>
    </j9b3dc42da334a629bf168d90113e40a>
    <TaxCatchAll xmlns="53488529-b61a-446c-bc3c-940c1e2fbf47">
      <Value>179</Value>
      <Value>108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</documentManagement>
</p:properties>
</file>

<file path=customXml/itemProps1.xml><?xml version="1.0" encoding="utf-8"?>
<ds:datastoreItem xmlns:ds="http://schemas.openxmlformats.org/officeDocument/2006/customXml" ds:itemID="{736767BE-9A8F-4269-9008-393A0DB60817}"/>
</file>

<file path=customXml/itemProps2.xml><?xml version="1.0" encoding="utf-8"?>
<ds:datastoreItem xmlns:ds="http://schemas.openxmlformats.org/officeDocument/2006/customXml" ds:itemID="{9EDD3BB1-6441-40E7-8A34-FB2E9EF9FBB7}"/>
</file>

<file path=customXml/itemProps3.xml><?xml version="1.0" encoding="utf-8"?>
<ds:datastoreItem xmlns:ds="http://schemas.openxmlformats.org/officeDocument/2006/customXml" ds:itemID="{CB2BA558-8363-4057-ABDE-9A3A37722E36}"/>
</file>

<file path=customXml/itemProps4.xml><?xml version="1.0" encoding="utf-8"?>
<ds:datastoreItem xmlns:ds="http://schemas.openxmlformats.org/officeDocument/2006/customXml" ds:itemID="{584BC710-09B3-4C0F-841A-97A6EEDED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Jeannine Kooistra | SNN</cp:lastModifiedBy>
  <cp:revision>3</cp:revision>
  <dcterms:created xsi:type="dcterms:W3CDTF">2019-01-15T07:09:00Z</dcterms:created>
  <dcterms:modified xsi:type="dcterms:W3CDTF">2019-01-15T14:16:00Z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sidieregeling">
    <vt:lpwstr>179;#RIG 2019|6d855393-f967-4eb5-9387-89b762e3a5ae</vt:lpwstr>
  </property>
  <property fmtid="{D5CDD505-2E9C-101B-9397-08002B2CF9AE}" pid="3" name="Regelingtype">
    <vt:lpwstr>108;#RIG|e533af75-0f7b-41f6-9d3d-c96e27caf5ab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JournaalpostFase">
    <vt:lpwstr/>
  </property>
  <property fmtid="{D5CDD505-2E9C-101B-9397-08002B2CF9AE}" pid="6" name="i8f76e2cddc649f7860f5e7dc235d5ba">
    <vt:lpwstr/>
  </property>
  <property fmtid="{D5CDD505-2E9C-101B-9397-08002B2CF9AE}" pid="7" name="ContentTypeId">
    <vt:lpwstr>0x0101009E8CEED16802CC4F8ED1342A0056B68501009B4531A5FBEA8648AE931D89CD0AB256</vt:lpwstr>
  </property>
  <property fmtid="{D5CDD505-2E9C-101B-9397-08002B2CF9AE}" pid="8" name="Documenttype">
    <vt:lpwstr/>
  </property>
</Properties>
</file>