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DF0" w14:textId="77777777" w:rsidR="00143A13" w:rsidRDefault="00143A13" w:rsidP="00102CAF">
      <w:pPr>
        <w:rPr>
          <w:b/>
          <w:bCs/>
          <w:sz w:val="24"/>
          <w:szCs w:val="24"/>
        </w:rPr>
      </w:pPr>
      <w:r w:rsidRPr="00C76D71">
        <w:rPr>
          <w:rStyle w:val="Kop1Char"/>
          <w:b/>
          <w:bCs/>
          <w:sz w:val="28"/>
          <w:szCs w:val="28"/>
        </w:rPr>
        <w:t>Formulier staatssteunanalyse</w:t>
      </w:r>
      <w:r w:rsidRPr="00E96213">
        <w:rPr>
          <w:b/>
          <w:bCs/>
          <w:sz w:val="24"/>
          <w:szCs w:val="24"/>
        </w:rPr>
        <w:t xml:space="preserve"> </w:t>
      </w:r>
    </w:p>
    <w:p w14:paraId="65BD1524" w14:textId="79F9E1D7" w:rsidR="00E96213" w:rsidRDefault="00143A13" w:rsidP="00102CAF">
      <w:r>
        <w:rPr>
          <w:b/>
          <w:bCs/>
          <w:sz w:val="24"/>
          <w:szCs w:val="24"/>
        </w:rPr>
        <w:br/>
      </w:r>
      <w:r w:rsidR="00102CAF" w:rsidRPr="00E96213">
        <w:rPr>
          <w:b/>
          <w:bCs/>
          <w:sz w:val="24"/>
          <w:szCs w:val="24"/>
        </w:rPr>
        <w:t xml:space="preserve">artikel </w:t>
      </w:r>
      <w:r w:rsidR="005F0C03">
        <w:rPr>
          <w:b/>
          <w:bCs/>
          <w:sz w:val="24"/>
          <w:szCs w:val="24"/>
        </w:rPr>
        <w:t>14</w:t>
      </w:r>
      <w:r w:rsidR="00E96213" w:rsidRPr="00E96213">
        <w:rPr>
          <w:b/>
          <w:bCs/>
          <w:sz w:val="24"/>
          <w:szCs w:val="24"/>
        </w:rPr>
        <w:t>:</w:t>
      </w:r>
      <w:r w:rsidR="00E96213">
        <w:rPr>
          <w:b/>
          <w:bCs/>
          <w:sz w:val="24"/>
          <w:szCs w:val="24"/>
        </w:rPr>
        <w:t xml:space="preserve"> </w:t>
      </w:r>
      <w:r w:rsidR="005F0C03">
        <w:rPr>
          <w:b/>
          <w:bCs/>
          <w:sz w:val="24"/>
          <w:szCs w:val="24"/>
        </w:rPr>
        <w:t>regionale investeringssteun</w:t>
      </w:r>
    </w:p>
    <w:p w14:paraId="0020B963" w14:textId="1A5F4E4F" w:rsidR="00E96213" w:rsidRPr="00615E39" w:rsidRDefault="00E96213" w:rsidP="00574746">
      <w:pPr>
        <w:jc w:val="both"/>
        <w:rPr>
          <w:b/>
          <w:bCs/>
          <w:u w:val="single"/>
        </w:rPr>
      </w:pPr>
      <w:r>
        <w:rPr>
          <w:b/>
          <w:bCs/>
          <w:u w:val="single"/>
        </w:rPr>
        <w:br/>
      </w:r>
      <w:r w:rsidRPr="00615E39">
        <w:rPr>
          <w:b/>
          <w:bCs/>
          <w:u w:val="single"/>
        </w:rPr>
        <w:t>Inleiding</w:t>
      </w:r>
    </w:p>
    <w:p w14:paraId="0274AC3D" w14:textId="0AB3A5BE" w:rsidR="00E96213" w:rsidRPr="00495FA1" w:rsidRDefault="00E96213" w:rsidP="00574746">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0A03AF">
        <w:rPr>
          <w:rStyle w:val="Voetnootmarkering"/>
        </w:rPr>
        <w:footnoteReference w:id="2"/>
      </w:r>
      <w:r w:rsidRPr="00495FA1">
        <w:t xml:space="preserve"> </w:t>
      </w:r>
    </w:p>
    <w:p w14:paraId="51004626" w14:textId="77777777" w:rsidR="00E96213" w:rsidRPr="00495FA1" w:rsidRDefault="00E96213" w:rsidP="00574746">
      <w:pPr>
        <w:jc w:val="both"/>
      </w:pPr>
    </w:p>
    <w:p w14:paraId="65678630" w14:textId="75A28BB7" w:rsidR="00574746" w:rsidRDefault="00E96213" w:rsidP="00574746">
      <w:pPr>
        <w:jc w:val="both"/>
      </w:pPr>
      <w:r w:rsidRPr="00495FA1">
        <w:t>Eén van de artikelen die gebruikt k</w:t>
      </w:r>
      <w:r>
        <w:t>an</w:t>
      </w:r>
      <w:r w:rsidRPr="00495FA1">
        <w:t xml:space="preserve"> worden is artikel </w:t>
      </w:r>
      <w:r w:rsidR="005F0C03">
        <w:t>14</w:t>
      </w:r>
      <w:r w:rsidRPr="00495FA1">
        <w:t xml:space="preserve">. Dit artikel gaat over </w:t>
      </w:r>
      <w:r w:rsidR="00574746">
        <w:t>maatregelen inzake</w:t>
      </w:r>
      <w:r w:rsidR="00E874AD">
        <w:t xml:space="preserve"> </w:t>
      </w:r>
      <w:r w:rsidR="005F0C03">
        <w:t xml:space="preserve">regionale </w:t>
      </w:r>
      <w:r w:rsidRPr="00E96213">
        <w:t>investeringssteun</w:t>
      </w:r>
      <w:r w:rsidRPr="00495FA1">
        <w:t xml:space="preserve">. </w:t>
      </w:r>
    </w:p>
    <w:p w14:paraId="12900B8B" w14:textId="4F93C437" w:rsidR="00E96213" w:rsidRDefault="00E96213" w:rsidP="00574746">
      <w:pPr>
        <w:jc w:val="both"/>
      </w:pP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5F0C03">
        <w:t>14</w:t>
      </w:r>
      <w:r w:rsidRPr="00495FA1">
        <w:t xml:space="preserve">, aan te geven waarom het project voldoet aan de gestelde voorwaarden. </w:t>
      </w:r>
      <w:r>
        <w:br/>
      </w:r>
    </w:p>
    <w:p w14:paraId="3B178EB1" w14:textId="77777777" w:rsidR="00E96213" w:rsidRDefault="00E96213" w:rsidP="00574746">
      <w:pPr>
        <w:jc w:val="both"/>
      </w:pPr>
      <w:r>
        <w:t xml:space="preserve">Let op: u geeft een toelichting in de tekstblokken.  </w:t>
      </w:r>
    </w:p>
    <w:p w14:paraId="0636D1F1" w14:textId="77777777" w:rsidR="00E96213" w:rsidRPr="00E96213" w:rsidRDefault="00E96213" w:rsidP="00574746">
      <w:pPr>
        <w:jc w:val="both"/>
        <w:rPr>
          <w:b/>
          <w:bCs/>
        </w:rPr>
      </w:pPr>
    </w:p>
    <w:p w14:paraId="56F522EE" w14:textId="77777777" w:rsidR="00E96213" w:rsidRDefault="00E96213" w:rsidP="00574746">
      <w:pPr>
        <w:jc w:val="both"/>
      </w:pPr>
    </w:p>
    <w:p w14:paraId="6EBED906" w14:textId="0802E93F" w:rsidR="00E96213" w:rsidRDefault="000A1E78" w:rsidP="00574746">
      <w:pPr>
        <w:jc w:val="both"/>
      </w:pPr>
      <w:r w:rsidRPr="00326FA1">
        <w:rPr>
          <w:b/>
          <w:bCs/>
          <w:i/>
          <w:iCs/>
          <w:u w:val="single"/>
        </w:rPr>
        <w:t xml:space="preserve">Art </w:t>
      </w:r>
      <w:r w:rsidR="005F0C03">
        <w:rPr>
          <w:b/>
          <w:bCs/>
          <w:i/>
          <w:iCs/>
          <w:u w:val="single"/>
        </w:rPr>
        <w:t>14</w:t>
      </w:r>
      <w:r w:rsidRPr="00326FA1">
        <w:rPr>
          <w:b/>
          <w:bCs/>
          <w:i/>
          <w:iCs/>
          <w:u w:val="single"/>
        </w:rPr>
        <w:t>, lid 1:</w:t>
      </w:r>
    </w:p>
    <w:p w14:paraId="6767B793" w14:textId="3D06B765" w:rsidR="005F0C03" w:rsidRPr="005F0C03" w:rsidRDefault="005F0C03" w:rsidP="00574746">
      <w:pPr>
        <w:jc w:val="both"/>
        <w:rPr>
          <w:i/>
          <w:iCs/>
        </w:rPr>
      </w:pPr>
      <w:r w:rsidRPr="005F0C03">
        <w:rPr>
          <w:i/>
          <w:iCs/>
        </w:rPr>
        <w:t>Maatregelen inzake regionale investeringssteun zijn verenigbaar</w:t>
      </w:r>
      <w:r>
        <w:rPr>
          <w:i/>
          <w:iCs/>
        </w:rPr>
        <w:t xml:space="preserve"> </w:t>
      </w:r>
      <w:r w:rsidRPr="005F0C03">
        <w:rPr>
          <w:i/>
          <w:iCs/>
        </w:rPr>
        <w:t>met de interne markt in de zin van artikel 107, lid 3, van het Verdrag</w:t>
      </w:r>
      <w:r>
        <w:rPr>
          <w:i/>
          <w:iCs/>
        </w:rPr>
        <w:t xml:space="preserve"> </w:t>
      </w:r>
      <w:r w:rsidRPr="005F0C03">
        <w:rPr>
          <w:i/>
          <w:iCs/>
        </w:rPr>
        <w:t>en zijn van de aanmeldingsverplichting van artikel 108, lid 3, van het</w:t>
      </w:r>
      <w:r>
        <w:rPr>
          <w:i/>
          <w:iCs/>
        </w:rPr>
        <w:t xml:space="preserve"> </w:t>
      </w:r>
      <w:r w:rsidRPr="005F0C03">
        <w:rPr>
          <w:i/>
          <w:iCs/>
        </w:rPr>
        <w:t>Verdrag vrijgesteld, mits de in dit artikel en in hoofdstuk I vastgestelde</w:t>
      </w:r>
    </w:p>
    <w:p w14:paraId="66704504" w14:textId="72EA8313" w:rsidR="00102CAF" w:rsidRDefault="005F0C03" w:rsidP="00574746">
      <w:pPr>
        <w:jc w:val="both"/>
        <w:rPr>
          <w:i/>
          <w:iCs/>
        </w:rPr>
      </w:pPr>
      <w:r w:rsidRPr="005F0C03">
        <w:rPr>
          <w:i/>
          <w:iCs/>
        </w:rPr>
        <w:t>voorwaarden zijn vervuld.</w:t>
      </w:r>
    </w:p>
    <w:p w14:paraId="29B3762D" w14:textId="1130068C" w:rsidR="005F0C03" w:rsidRDefault="005F0C03" w:rsidP="00574746">
      <w:pPr>
        <w:jc w:val="both"/>
        <w:rPr>
          <w:b/>
          <w:bCs/>
        </w:rPr>
      </w:pPr>
    </w:p>
    <w:p w14:paraId="09A6247D" w14:textId="443AE0CE" w:rsidR="00E8099F" w:rsidRPr="00F5125E" w:rsidRDefault="00E8099F" w:rsidP="00574746">
      <w:pPr>
        <w:jc w:val="both"/>
        <w:rPr>
          <w:b/>
          <w:bCs/>
        </w:rPr>
      </w:pPr>
      <w:r>
        <w:rPr>
          <w:b/>
          <w:bCs/>
        </w:rPr>
        <w:t xml:space="preserve">Definitie: </w:t>
      </w:r>
      <w:r>
        <w:t>„regionale investeringssteun”: regionale steun die wordt toegekend ten behoeve van een initiële investering of een initiële investering in nieuwe economische activiteiten.</w:t>
      </w:r>
    </w:p>
    <w:p w14:paraId="00002783" w14:textId="5B583219" w:rsidR="00F5125E" w:rsidRDefault="00F5125E" w:rsidP="00574746">
      <w:pPr>
        <w:jc w:val="both"/>
      </w:pPr>
      <w:r>
        <w:rPr>
          <w:noProof/>
          <w:lang w:eastAsia="nl-NL"/>
        </w:rPr>
        <mc:AlternateContent>
          <mc:Choice Requires="wps">
            <w:drawing>
              <wp:anchor distT="45720" distB="45720" distL="114300" distR="114300" simplePos="0" relativeHeight="251689984" behindDoc="0" locked="0" layoutInCell="1" allowOverlap="1" wp14:anchorId="3B5EC21D" wp14:editId="3D499406">
                <wp:simplePos x="0" y="0"/>
                <wp:positionH relativeFrom="margin">
                  <wp:posOffset>0</wp:posOffset>
                </wp:positionH>
                <wp:positionV relativeFrom="paragraph">
                  <wp:posOffset>222885</wp:posOffset>
                </wp:positionV>
                <wp:extent cx="5405119" cy="634364"/>
                <wp:effectExtent l="0" t="0" r="24765" b="13970"/>
                <wp:wrapTopAndBottom/>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E1A4293" w14:textId="254CD6E2" w:rsidR="00F5125E" w:rsidRPr="002A62AB" w:rsidRDefault="00F5125E" w:rsidP="00F5125E">
                            <w:pPr>
                              <w:jc w:val="both"/>
                              <w:rPr>
                                <w:b/>
                                <w:bCs/>
                              </w:rPr>
                            </w:pPr>
                            <w:r w:rsidRPr="002A62AB">
                              <w:rPr>
                                <w:b/>
                                <w:bCs/>
                              </w:rPr>
                              <w:t xml:space="preserve">Geef hier </w:t>
                            </w:r>
                            <w:r>
                              <w:rPr>
                                <w:b/>
                                <w:bCs/>
                              </w:rPr>
                              <w:t xml:space="preserve">aan waarom sprake is van een </w:t>
                            </w:r>
                            <w:r w:rsidRPr="00F5125E">
                              <w:rPr>
                                <w:b/>
                                <w:bCs/>
                              </w:rPr>
                              <w:t>initiële investering of een initiële investering in nieuwe economische activiteiten</w:t>
                            </w:r>
                            <w:r w:rsidRPr="002A62AB">
                              <w:rPr>
                                <w:b/>
                                <w:bCs/>
                              </w:rPr>
                              <w:t>:</w:t>
                            </w:r>
                          </w:p>
                          <w:p w14:paraId="2078A90B" w14:textId="77777777" w:rsidR="00F5125E" w:rsidRDefault="00F5125E" w:rsidP="00F5125E"/>
                          <w:p w14:paraId="4FF9C1D8" w14:textId="77777777" w:rsidR="00F5125E" w:rsidRDefault="00F5125E" w:rsidP="00F5125E"/>
                          <w:p w14:paraId="3B8E53CF" w14:textId="77777777" w:rsidR="00F5125E" w:rsidRDefault="00F5125E" w:rsidP="00F5125E"/>
                          <w:p w14:paraId="5E320BF5" w14:textId="77777777" w:rsidR="00F5125E" w:rsidRDefault="00F5125E" w:rsidP="00F5125E"/>
                          <w:p w14:paraId="41019517" w14:textId="77777777" w:rsidR="00F5125E" w:rsidRDefault="00F5125E" w:rsidP="00F5125E"/>
                          <w:p w14:paraId="74C15A16" w14:textId="77777777" w:rsidR="00F5125E" w:rsidRDefault="00F5125E" w:rsidP="00F5125E"/>
                          <w:p w14:paraId="38A9E9D1" w14:textId="77777777" w:rsidR="00F5125E" w:rsidRDefault="00F5125E" w:rsidP="00F5125E"/>
                          <w:p w14:paraId="697BB916" w14:textId="77777777" w:rsidR="00F5125E" w:rsidRDefault="00F5125E" w:rsidP="00F5125E"/>
                          <w:p w14:paraId="4A7869BE" w14:textId="77777777" w:rsidR="00F5125E" w:rsidRDefault="00F5125E" w:rsidP="00F5125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EC21D" id="_x0000_t202" coordsize="21600,21600" o:spt="202" path="m,l,21600r21600,l21600,xe">
                <v:stroke joinstyle="miter"/>
                <v:path gradientshapeok="t" o:connecttype="rect"/>
              </v:shapetype>
              <v:shape id="Tekstvak 13" o:spid="_x0000_s1026" type="#_x0000_t202" style="position:absolute;left:0;text-align:left;margin-left:0;margin-top:17.55pt;width:425.6pt;height:49.95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0E1A4293" w14:textId="254CD6E2" w:rsidR="00F5125E" w:rsidRPr="002A62AB" w:rsidRDefault="00F5125E" w:rsidP="00F5125E">
                      <w:pPr>
                        <w:jc w:val="both"/>
                        <w:rPr>
                          <w:b/>
                          <w:bCs/>
                        </w:rPr>
                      </w:pPr>
                      <w:r w:rsidRPr="002A62AB">
                        <w:rPr>
                          <w:b/>
                          <w:bCs/>
                        </w:rPr>
                        <w:t xml:space="preserve">Geef hier </w:t>
                      </w:r>
                      <w:r>
                        <w:rPr>
                          <w:b/>
                          <w:bCs/>
                        </w:rPr>
                        <w:t xml:space="preserve">aan waarom sprake is van een </w:t>
                      </w:r>
                      <w:r w:rsidRPr="00F5125E">
                        <w:rPr>
                          <w:b/>
                          <w:bCs/>
                        </w:rPr>
                        <w:t>initiële investering of een initiële investering in nieuwe economische activiteiten</w:t>
                      </w:r>
                      <w:r w:rsidRPr="002A62AB">
                        <w:rPr>
                          <w:b/>
                          <w:bCs/>
                        </w:rPr>
                        <w:t>:</w:t>
                      </w:r>
                    </w:p>
                    <w:p w14:paraId="2078A90B" w14:textId="77777777" w:rsidR="00F5125E" w:rsidRDefault="00F5125E" w:rsidP="00F5125E"/>
                    <w:p w14:paraId="4FF9C1D8" w14:textId="77777777" w:rsidR="00F5125E" w:rsidRDefault="00F5125E" w:rsidP="00F5125E"/>
                    <w:p w14:paraId="3B8E53CF" w14:textId="77777777" w:rsidR="00F5125E" w:rsidRDefault="00F5125E" w:rsidP="00F5125E"/>
                    <w:p w14:paraId="5E320BF5" w14:textId="77777777" w:rsidR="00F5125E" w:rsidRDefault="00F5125E" w:rsidP="00F5125E"/>
                    <w:p w14:paraId="41019517" w14:textId="77777777" w:rsidR="00F5125E" w:rsidRDefault="00F5125E" w:rsidP="00F5125E"/>
                    <w:p w14:paraId="74C15A16" w14:textId="77777777" w:rsidR="00F5125E" w:rsidRDefault="00F5125E" w:rsidP="00F5125E"/>
                    <w:p w14:paraId="38A9E9D1" w14:textId="77777777" w:rsidR="00F5125E" w:rsidRDefault="00F5125E" w:rsidP="00F5125E"/>
                    <w:p w14:paraId="697BB916" w14:textId="77777777" w:rsidR="00F5125E" w:rsidRDefault="00F5125E" w:rsidP="00F5125E"/>
                    <w:p w14:paraId="4A7869BE" w14:textId="77777777" w:rsidR="00F5125E" w:rsidRDefault="00F5125E" w:rsidP="00F5125E">
                      <w:r>
                        <w:t xml:space="preserve">  </w:t>
                      </w:r>
                    </w:p>
                  </w:txbxContent>
                </v:textbox>
                <w10:wrap type="topAndBottom" anchorx="margin"/>
              </v:shape>
            </w:pict>
          </mc:Fallback>
        </mc:AlternateContent>
      </w:r>
    </w:p>
    <w:p w14:paraId="63BBD4A8" w14:textId="77777777" w:rsidR="00574746" w:rsidRDefault="00574746" w:rsidP="00574746">
      <w:pPr>
        <w:jc w:val="both"/>
      </w:pPr>
    </w:p>
    <w:p w14:paraId="792EB8DB" w14:textId="4AEC6401" w:rsidR="000A1E78" w:rsidRDefault="000A1E78" w:rsidP="00574746">
      <w:pPr>
        <w:jc w:val="both"/>
      </w:pPr>
      <w:r w:rsidRPr="00326FA1">
        <w:rPr>
          <w:b/>
          <w:bCs/>
          <w:i/>
          <w:iCs/>
          <w:u w:val="single"/>
        </w:rPr>
        <w:t xml:space="preserve">Art </w:t>
      </w:r>
      <w:r w:rsidR="005F0C03">
        <w:rPr>
          <w:b/>
          <w:bCs/>
          <w:i/>
          <w:iCs/>
          <w:u w:val="single"/>
        </w:rPr>
        <w:t>14</w:t>
      </w:r>
      <w:r w:rsidRPr="00326FA1">
        <w:rPr>
          <w:b/>
          <w:bCs/>
          <w:i/>
          <w:iCs/>
          <w:u w:val="single"/>
        </w:rPr>
        <w:t xml:space="preserve">, lid </w:t>
      </w:r>
      <w:r>
        <w:rPr>
          <w:b/>
          <w:bCs/>
          <w:i/>
          <w:iCs/>
          <w:u w:val="single"/>
        </w:rPr>
        <w:t>2</w:t>
      </w:r>
      <w:r w:rsidRPr="00326FA1">
        <w:rPr>
          <w:b/>
          <w:bCs/>
          <w:i/>
          <w:iCs/>
          <w:u w:val="single"/>
        </w:rPr>
        <w:t>:</w:t>
      </w:r>
    </w:p>
    <w:p w14:paraId="4397D668" w14:textId="51D855D8" w:rsidR="00574746" w:rsidRPr="002F3BEE" w:rsidRDefault="005F0C03" w:rsidP="00574746">
      <w:pPr>
        <w:jc w:val="both"/>
        <w:rPr>
          <w:i/>
          <w:iCs/>
        </w:rPr>
      </w:pPr>
      <w:r w:rsidRPr="005F0C03">
        <w:rPr>
          <w:i/>
          <w:iCs/>
        </w:rPr>
        <w:t>De steun wordt toegekend in steungebieden.</w:t>
      </w:r>
      <w:r w:rsidRPr="005F0C03">
        <w:rPr>
          <w:i/>
          <w:iCs/>
        </w:rPr>
        <w:cr/>
      </w:r>
    </w:p>
    <w:p w14:paraId="02CEB6F0" w14:textId="77777777" w:rsidR="00574746" w:rsidRPr="005F0C03" w:rsidRDefault="00574746" w:rsidP="00574746">
      <w:pPr>
        <w:jc w:val="both"/>
        <w:rPr>
          <w:i/>
          <w:iCs/>
        </w:rPr>
      </w:pPr>
    </w:p>
    <w:p w14:paraId="472C7B5E" w14:textId="09731338" w:rsidR="000A1E78" w:rsidRDefault="000A1E78" w:rsidP="00574746">
      <w:pPr>
        <w:jc w:val="both"/>
      </w:pPr>
      <w:r w:rsidRPr="00326FA1">
        <w:rPr>
          <w:b/>
          <w:bCs/>
          <w:i/>
          <w:iCs/>
          <w:u w:val="single"/>
        </w:rPr>
        <w:t xml:space="preserve">Art </w:t>
      </w:r>
      <w:r w:rsidR="005F0C03">
        <w:rPr>
          <w:b/>
          <w:bCs/>
          <w:i/>
          <w:iCs/>
          <w:u w:val="single"/>
        </w:rPr>
        <w:t>14</w:t>
      </w:r>
      <w:r w:rsidRPr="00326FA1">
        <w:rPr>
          <w:b/>
          <w:bCs/>
          <w:i/>
          <w:iCs/>
          <w:u w:val="single"/>
        </w:rPr>
        <w:t xml:space="preserve">, lid </w:t>
      </w:r>
      <w:r>
        <w:rPr>
          <w:b/>
          <w:bCs/>
          <w:i/>
          <w:iCs/>
          <w:u w:val="single"/>
        </w:rPr>
        <w:t>3</w:t>
      </w:r>
      <w:r w:rsidRPr="00326FA1">
        <w:rPr>
          <w:b/>
          <w:bCs/>
          <w:i/>
          <w:iCs/>
          <w:u w:val="single"/>
        </w:rPr>
        <w:t>:</w:t>
      </w:r>
    </w:p>
    <w:p w14:paraId="18FEE22B" w14:textId="30F817B7" w:rsidR="001D5391" w:rsidRPr="006E1C72" w:rsidRDefault="005F0C03" w:rsidP="00574746">
      <w:pPr>
        <w:jc w:val="both"/>
        <w:rPr>
          <w:i/>
          <w:iCs/>
        </w:rPr>
      </w:pPr>
      <w:r>
        <w:rPr>
          <w:i/>
          <w:iCs/>
        </w:rPr>
        <w:lastRenderedPageBreak/>
        <w:t>I</w:t>
      </w:r>
      <w:r w:rsidRPr="005F0C03">
        <w:rPr>
          <w:i/>
          <w:iCs/>
        </w:rPr>
        <w:t>n steungebieden die aan de voorwaarden van artikel 107, lid 3,</w:t>
      </w:r>
      <w:r>
        <w:rPr>
          <w:i/>
          <w:iCs/>
        </w:rPr>
        <w:t xml:space="preserve"> </w:t>
      </w:r>
      <w:r w:rsidRPr="005F0C03">
        <w:rPr>
          <w:i/>
          <w:iCs/>
        </w:rPr>
        <w:t>onder a), van het Verdrag voldoen, kan steun worden verleend ten</w:t>
      </w:r>
      <w:r>
        <w:rPr>
          <w:i/>
          <w:iCs/>
        </w:rPr>
        <w:t xml:space="preserve"> </w:t>
      </w:r>
      <w:r w:rsidRPr="005F0C03">
        <w:rPr>
          <w:i/>
          <w:iCs/>
        </w:rPr>
        <w:t>behoeve van een initiële investering, ongeacht de grootte van de begunstigde onderneming. In steungebieden die aan de voorwaarden van artikel 107, lid 3, onder c), van het Verdrag voldoen, kan steun worden</w:t>
      </w:r>
      <w:r>
        <w:rPr>
          <w:i/>
          <w:iCs/>
        </w:rPr>
        <w:t xml:space="preserve"> </w:t>
      </w:r>
      <w:r w:rsidRPr="005F0C03">
        <w:rPr>
          <w:i/>
          <w:iCs/>
        </w:rPr>
        <w:t>verleend aan kmo's ten behoeve van iedere vorm van initiële investering. Steun voor grote ondernemingen wordt toegekend voor een initiële</w:t>
      </w:r>
      <w:r>
        <w:rPr>
          <w:i/>
          <w:iCs/>
        </w:rPr>
        <w:t xml:space="preserve"> </w:t>
      </w:r>
      <w:r w:rsidRPr="005F0C03">
        <w:rPr>
          <w:i/>
          <w:iCs/>
        </w:rPr>
        <w:t>investering ten behoeve van een nieuwe economische activiteit in het</w:t>
      </w:r>
      <w:r>
        <w:rPr>
          <w:i/>
          <w:iCs/>
        </w:rPr>
        <w:t xml:space="preserve"> </w:t>
      </w:r>
      <w:r w:rsidRPr="005F0C03">
        <w:rPr>
          <w:i/>
          <w:iCs/>
        </w:rPr>
        <w:t>betrokken gebied.</w:t>
      </w:r>
    </w:p>
    <w:p w14:paraId="5931CEC8" w14:textId="77777777" w:rsidR="002F3BEE" w:rsidRDefault="002F3BEE" w:rsidP="00574746">
      <w:pPr>
        <w:jc w:val="both"/>
        <w:rPr>
          <w:b/>
          <w:bCs/>
          <w:i/>
          <w:iCs/>
          <w:u w:val="single"/>
        </w:rPr>
      </w:pPr>
    </w:p>
    <w:p w14:paraId="0F2D76E0" w14:textId="4AB5DE14" w:rsidR="002F3BEE" w:rsidRDefault="002F3BEE" w:rsidP="00574746">
      <w:pPr>
        <w:jc w:val="both"/>
        <w:rPr>
          <w:b/>
          <w:bCs/>
          <w:i/>
          <w:iCs/>
          <w:u w:val="single"/>
        </w:rPr>
      </w:pPr>
      <w:bookmarkStart w:id="5" w:name="_Hlk105150757"/>
      <w:bookmarkStart w:id="6" w:name="_Hlk105151671"/>
      <w:r>
        <w:rPr>
          <w:b/>
          <w:bCs/>
        </w:rPr>
        <w:t xml:space="preserve">Toelichting: </w:t>
      </w:r>
      <w:bookmarkStart w:id="7" w:name="_Hlk105150587"/>
      <w:r>
        <w:t>„</w:t>
      </w:r>
      <w:bookmarkEnd w:id="7"/>
      <w:r>
        <w:t>steungebieden”</w:t>
      </w:r>
      <w:bookmarkEnd w:id="5"/>
      <w:r>
        <w:t xml:space="preserve">: </w:t>
      </w:r>
      <w:bookmarkEnd w:id="6"/>
      <w:r>
        <w:t>gebieden die zijn opgenomen op een op grond van artikel 107, lid 3, onder a) en c), van het Verdrag goedgekeurde regionale-steunkaart voor de periode van 1 juli 2014 tot en met 31 december 2021 wat betreft regionale steun die tot 31 december 2021 wordt verleend, en gebieden die zijn opgenomen op een op grond van artikel 107, lid 3, onder a) en c), van het Verdrag goedgekeurde regionale-steunkaart voor de periode van 1 januari 2022 tot en met 31 december 2027 wat betreft regionale steun die na 31 december 2021 wordt verleend</w:t>
      </w:r>
      <w:r w:rsidR="004B58A4">
        <w:t>.</w:t>
      </w:r>
      <w:r w:rsidR="004B58A4">
        <w:rPr>
          <w:rStyle w:val="Voetnootmarkering"/>
        </w:rPr>
        <w:footnoteReference w:id="3"/>
      </w:r>
    </w:p>
    <w:p w14:paraId="449C57D0" w14:textId="4607FF08" w:rsidR="002F3BEE" w:rsidRDefault="002F3BEE" w:rsidP="00574746">
      <w:pPr>
        <w:jc w:val="both"/>
        <w:rPr>
          <w:b/>
          <w:bCs/>
          <w:i/>
          <w:iCs/>
          <w:u w:val="single"/>
        </w:rPr>
      </w:pPr>
      <w:r>
        <w:rPr>
          <w:noProof/>
          <w:lang w:eastAsia="nl-NL"/>
        </w:rPr>
        <mc:AlternateContent>
          <mc:Choice Requires="wps">
            <w:drawing>
              <wp:anchor distT="45720" distB="45720" distL="114300" distR="114300" simplePos="0" relativeHeight="251667456" behindDoc="0" locked="0" layoutInCell="1" allowOverlap="1" wp14:anchorId="30D5A44F" wp14:editId="0F0D2FA3">
                <wp:simplePos x="0" y="0"/>
                <wp:positionH relativeFrom="margin">
                  <wp:posOffset>0</wp:posOffset>
                </wp:positionH>
                <wp:positionV relativeFrom="paragraph">
                  <wp:posOffset>219075</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478C1C9" w14:textId="180D01BA"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2 en lid 3</w:t>
                            </w:r>
                            <w:r w:rsidRPr="002A62AB">
                              <w:rPr>
                                <w:b/>
                                <w:bCs/>
                              </w:rPr>
                              <w:t>:</w:t>
                            </w:r>
                          </w:p>
                          <w:p w14:paraId="07AF3123" w14:textId="77777777" w:rsidR="002F3BEE" w:rsidRDefault="002F3BEE" w:rsidP="002F3BEE"/>
                          <w:p w14:paraId="66FCBB84" w14:textId="77777777" w:rsidR="002F3BEE" w:rsidRDefault="002F3BEE" w:rsidP="002F3BEE"/>
                          <w:p w14:paraId="08B2B2D0" w14:textId="77777777" w:rsidR="002F3BEE" w:rsidRDefault="002F3BEE" w:rsidP="002F3BEE"/>
                          <w:p w14:paraId="4A8292B4" w14:textId="77777777" w:rsidR="002F3BEE" w:rsidRDefault="002F3BEE" w:rsidP="002F3BEE"/>
                          <w:p w14:paraId="0E42E5A0" w14:textId="77777777" w:rsidR="002F3BEE" w:rsidRDefault="002F3BEE" w:rsidP="002F3BEE"/>
                          <w:p w14:paraId="376FE39F" w14:textId="77777777" w:rsidR="002F3BEE" w:rsidRDefault="002F3BEE" w:rsidP="002F3BEE"/>
                          <w:p w14:paraId="5A7C22F3" w14:textId="77777777" w:rsidR="002F3BEE" w:rsidRDefault="002F3BEE" w:rsidP="002F3BEE"/>
                          <w:p w14:paraId="6755BC76" w14:textId="77777777" w:rsidR="002F3BEE" w:rsidRDefault="002F3BEE" w:rsidP="002F3BEE"/>
                          <w:p w14:paraId="5F2BE231" w14:textId="77777777" w:rsidR="002F3BEE" w:rsidRDefault="002F3BEE" w:rsidP="002F3BE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5A44F" id="Tekstvak 5" o:spid="_x0000_s1027" type="#_x0000_t202" style="position:absolute;left:0;text-align:left;margin-left:0;margin-top:17.2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rzXO89wAAAAHAQAADwAAAAAAAAAAAAAAAABtBAAAZHJzL2Rvd25yZXYueG1sUEsFBgAAAAAEAAQA&#10;8wAAAHYFAAAAAA==&#10;">
                <v:textbox style="mso-fit-shape-to-text:t">
                  <w:txbxContent>
                    <w:p w14:paraId="6478C1C9" w14:textId="180D01BA"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2 en lid 3</w:t>
                      </w:r>
                      <w:r w:rsidRPr="002A62AB">
                        <w:rPr>
                          <w:b/>
                          <w:bCs/>
                        </w:rPr>
                        <w:t>:</w:t>
                      </w:r>
                    </w:p>
                    <w:p w14:paraId="07AF3123" w14:textId="77777777" w:rsidR="002F3BEE" w:rsidRDefault="002F3BEE" w:rsidP="002F3BEE"/>
                    <w:p w14:paraId="66FCBB84" w14:textId="77777777" w:rsidR="002F3BEE" w:rsidRDefault="002F3BEE" w:rsidP="002F3BEE"/>
                    <w:p w14:paraId="08B2B2D0" w14:textId="77777777" w:rsidR="002F3BEE" w:rsidRDefault="002F3BEE" w:rsidP="002F3BEE"/>
                    <w:p w14:paraId="4A8292B4" w14:textId="77777777" w:rsidR="002F3BEE" w:rsidRDefault="002F3BEE" w:rsidP="002F3BEE"/>
                    <w:p w14:paraId="0E42E5A0" w14:textId="77777777" w:rsidR="002F3BEE" w:rsidRDefault="002F3BEE" w:rsidP="002F3BEE"/>
                    <w:p w14:paraId="376FE39F" w14:textId="77777777" w:rsidR="002F3BEE" w:rsidRDefault="002F3BEE" w:rsidP="002F3BEE"/>
                    <w:p w14:paraId="5A7C22F3" w14:textId="77777777" w:rsidR="002F3BEE" w:rsidRDefault="002F3BEE" w:rsidP="002F3BEE"/>
                    <w:p w14:paraId="6755BC76" w14:textId="77777777" w:rsidR="002F3BEE" w:rsidRDefault="002F3BEE" w:rsidP="002F3BEE"/>
                    <w:p w14:paraId="5F2BE231" w14:textId="77777777" w:rsidR="002F3BEE" w:rsidRDefault="002F3BEE" w:rsidP="002F3BEE">
                      <w:r>
                        <w:t xml:space="preserve">  </w:t>
                      </w:r>
                    </w:p>
                  </w:txbxContent>
                </v:textbox>
                <w10:wrap type="topAndBottom" anchorx="margin"/>
              </v:shape>
            </w:pict>
          </mc:Fallback>
        </mc:AlternateContent>
      </w:r>
    </w:p>
    <w:p w14:paraId="4E568378" w14:textId="77777777" w:rsidR="00574746" w:rsidRDefault="00574746" w:rsidP="00574746">
      <w:pPr>
        <w:jc w:val="both"/>
        <w:rPr>
          <w:b/>
          <w:bCs/>
          <w:i/>
          <w:iCs/>
          <w:u w:val="single"/>
        </w:rPr>
      </w:pPr>
    </w:p>
    <w:p w14:paraId="5164BB0C" w14:textId="2589322B" w:rsidR="00C91895" w:rsidRDefault="00C91895" w:rsidP="00CC1380">
      <w:pPr>
        <w:jc w:val="both"/>
      </w:pPr>
      <w:r w:rsidRPr="00326FA1">
        <w:rPr>
          <w:b/>
          <w:bCs/>
          <w:i/>
          <w:iCs/>
          <w:u w:val="single"/>
        </w:rPr>
        <w:t xml:space="preserve">Art </w:t>
      </w:r>
      <w:r w:rsidR="00574746">
        <w:rPr>
          <w:b/>
          <w:bCs/>
          <w:i/>
          <w:iCs/>
          <w:u w:val="single"/>
        </w:rPr>
        <w:t>14</w:t>
      </w:r>
      <w:r w:rsidRPr="00326FA1">
        <w:rPr>
          <w:b/>
          <w:bCs/>
          <w:i/>
          <w:iCs/>
          <w:u w:val="single"/>
        </w:rPr>
        <w:t xml:space="preserve">, lid </w:t>
      </w:r>
      <w:r>
        <w:rPr>
          <w:b/>
          <w:bCs/>
          <w:i/>
          <w:iCs/>
          <w:u w:val="single"/>
        </w:rPr>
        <w:t>4</w:t>
      </w:r>
      <w:r w:rsidRPr="00326FA1">
        <w:rPr>
          <w:b/>
          <w:bCs/>
          <w:i/>
          <w:iCs/>
          <w:u w:val="single"/>
        </w:rPr>
        <w:t>:</w:t>
      </w:r>
    </w:p>
    <w:p w14:paraId="61110DC8" w14:textId="77777777" w:rsidR="00574746" w:rsidRPr="00574746" w:rsidRDefault="00574746" w:rsidP="00CC1380">
      <w:pPr>
        <w:jc w:val="both"/>
        <w:rPr>
          <w:i/>
          <w:iCs/>
        </w:rPr>
      </w:pPr>
      <w:r w:rsidRPr="00574746">
        <w:rPr>
          <w:i/>
          <w:iCs/>
        </w:rPr>
        <w:t>De in aanmerking komende kosten zijn de volgende:</w:t>
      </w:r>
    </w:p>
    <w:p w14:paraId="6439D80E" w14:textId="77777777" w:rsidR="00574746" w:rsidRDefault="00574746" w:rsidP="00CC1380">
      <w:pPr>
        <w:jc w:val="both"/>
        <w:rPr>
          <w:i/>
          <w:iCs/>
        </w:rPr>
      </w:pPr>
    </w:p>
    <w:p w14:paraId="664AAABD" w14:textId="4CB55990" w:rsidR="00574746" w:rsidRPr="00574746" w:rsidRDefault="00574746" w:rsidP="00CC1380">
      <w:pPr>
        <w:jc w:val="both"/>
        <w:rPr>
          <w:i/>
          <w:iCs/>
        </w:rPr>
      </w:pPr>
      <w:r w:rsidRPr="00574746">
        <w:rPr>
          <w:i/>
          <w:iCs/>
        </w:rPr>
        <w:t>a) de kosten van investeringen in materiële en immateriële activa;</w:t>
      </w:r>
    </w:p>
    <w:p w14:paraId="3818F8FE" w14:textId="77777777" w:rsidR="00574746" w:rsidRDefault="00574746" w:rsidP="00CC1380">
      <w:pPr>
        <w:jc w:val="both"/>
        <w:rPr>
          <w:i/>
          <w:iCs/>
        </w:rPr>
      </w:pPr>
    </w:p>
    <w:p w14:paraId="067BAE28" w14:textId="77777777" w:rsidR="00574746" w:rsidRDefault="00574746" w:rsidP="00CC1380">
      <w:pPr>
        <w:jc w:val="both"/>
        <w:rPr>
          <w:i/>
          <w:iCs/>
        </w:rPr>
      </w:pPr>
      <w:r w:rsidRPr="00574746">
        <w:rPr>
          <w:i/>
          <w:iCs/>
        </w:rPr>
        <w:t>b) de geraamde loonkosten die voortvloeien uit banencreatie door een</w:t>
      </w:r>
      <w:r>
        <w:rPr>
          <w:i/>
          <w:iCs/>
        </w:rPr>
        <w:t xml:space="preserve"> </w:t>
      </w:r>
      <w:r w:rsidRPr="00574746">
        <w:rPr>
          <w:i/>
          <w:iCs/>
        </w:rPr>
        <w:t>initiële investering, berekend over een periode van twee jaar, of</w:t>
      </w:r>
    </w:p>
    <w:p w14:paraId="6DAD7F3A" w14:textId="77777777" w:rsidR="00574746" w:rsidRDefault="00574746" w:rsidP="00CC1380">
      <w:pPr>
        <w:jc w:val="both"/>
        <w:rPr>
          <w:i/>
          <w:iCs/>
        </w:rPr>
      </w:pPr>
    </w:p>
    <w:p w14:paraId="53250254" w14:textId="77777777" w:rsidR="00574746" w:rsidRDefault="00574746" w:rsidP="00CC1380">
      <w:pPr>
        <w:jc w:val="both"/>
        <w:rPr>
          <w:i/>
          <w:iCs/>
        </w:rPr>
      </w:pPr>
      <w:r>
        <w:rPr>
          <w:noProof/>
          <w:lang w:eastAsia="nl-NL"/>
        </w:rPr>
        <w:lastRenderedPageBreak/>
        <mc:AlternateContent>
          <mc:Choice Requires="wps">
            <w:drawing>
              <wp:anchor distT="45720" distB="45720" distL="114300" distR="114300" simplePos="0" relativeHeight="251665408" behindDoc="0" locked="0" layoutInCell="1" allowOverlap="1" wp14:anchorId="32714231" wp14:editId="2AE7A33D">
                <wp:simplePos x="0" y="0"/>
                <wp:positionH relativeFrom="margin">
                  <wp:align>left</wp:align>
                </wp:positionH>
                <wp:positionV relativeFrom="paragraph">
                  <wp:posOffset>570503</wp:posOffset>
                </wp:positionV>
                <wp:extent cx="5404485" cy="633730"/>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3ACD731E" w14:textId="2071C1D5" w:rsidR="00574746" w:rsidRPr="002A62AB" w:rsidRDefault="00574746" w:rsidP="00574746">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14</w:t>
                            </w:r>
                            <w:r w:rsidRPr="002A62AB">
                              <w:rPr>
                                <w:b/>
                                <w:bCs/>
                              </w:rPr>
                              <w:t xml:space="preserve">, lid </w:t>
                            </w:r>
                            <w:r>
                              <w:rPr>
                                <w:b/>
                                <w:bCs/>
                              </w:rPr>
                              <w:t>4</w:t>
                            </w:r>
                            <w:r w:rsidRPr="002A62AB">
                              <w:rPr>
                                <w:b/>
                                <w:bCs/>
                              </w:rPr>
                              <w:t>:</w:t>
                            </w:r>
                          </w:p>
                          <w:p w14:paraId="76C62607" w14:textId="77777777" w:rsidR="00574746" w:rsidRDefault="00574746" w:rsidP="00574746"/>
                          <w:p w14:paraId="2AADDC78" w14:textId="77777777" w:rsidR="00574746" w:rsidRDefault="00574746" w:rsidP="00574746"/>
                          <w:p w14:paraId="6AEFC03B" w14:textId="77777777" w:rsidR="00574746" w:rsidRDefault="00574746" w:rsidP="00574746"/>
                          <w:p w14:paraId="0AAE9312" w14:textId="77777777" w:rsidR="00574746" w:rsidRDefault="00574746" w:rsidP="00574746"/>
                          <w:p w14:paraId="664CC1EC" w14:textId="77777777" w:rsidR="00574746" w:rsidRDefault="00574746" w:rsidP="00574746"/>
                          <w:p w14:paraId="29B87744" w14:textId="77777777" w:rsidR="00574746" w:rsidRDefault="00574746" w:rsidP="00574746"/>
                          <w:p w14:paraId="24C44133" w14:textId="77777777" w:rsidR="00574746" w:rsidRDefault="00574746" w:rsidP="00574746"/>
                          <w:p w14:paraId="1805FEAC" w14:textId="77777777" w:rsidR="00574746" w:rsidRDefault="00574746" w:rsidP="00574746"/>
                          <w:p w14:paraId="3907C85A" w14:textId="77777777" w:rsidR="00574746" w:rsidRDefault="00574746" w:rsidP="00574746">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14231" id="Tekstvak 3" o:spid="_x0000_s1028" type="#_x0000_t202" style="position:absolute;left:0;text-align:left;margin-left:0;margin-top:44.9pt;width:425.55pt;height:49.9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">
                <v:textbox style="mso-fit-shape-to-text:t">
                  <w:txbxContent>
                    <w:p w14:paraId="3ACD731E" w14:textId="2071C1D5" w:rsidR="00574746" w:rsidRPr="002A62AB" w:rsidRDefault="00574746" w:rsidP="00574746">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14</w:t>
                      </w:r>
                      <w:r w:rsidRPr="002A62AB">
                        <w:rPr>
                          <w:b/>
                          <w:bCs/>
                        </w:rPr>
                        <w:t xml:space="preserve">, lid </w:t>
                      </w:r>
                      <w:r>
                        <w:rPr>
                          <w:b/>
                          <w:bCs/>
                        </w:rPr>
                        <w:t>4</w:t>
                      </w:r>
                      <w:r w:rsidRPr="002A62AB">
                        <w:rPr>
                          <w:b/>
                          <w:bCs/>
                        </w:rPr>
                        <w:t>:</w:t>
                      </w:r>
                    </w:p>
                    <w:p w14:paraId="76C62607" w14:textId="77777777" w:rsidR="00574746" w:rsidRDefault="00574746" w:rsidP="00574746"/>
                    <w:p w14:paraId="2AADDC78" w14:textId="77777777" w:rsidR="00574746" w:rsidRDefault="00574746" w:rsidP="00574746"/>
                    <w:p w14:paraId="6AEFC03B" w14:textId="77777777" w:rsidR="00574746" w:rsidRDefault="00574746" w:rsidP="00574746"/>
                    <w:p w14:paraId="0AAE9312" w14:textId="77777777" w:rsidR="00574746" w:rsidRDefault="00574746" w:rsidP="00574746"/>
                    <w:p w14:paraId="664CC1EC" w14:textId="77777777" w:rsidR="00574746" w:rsidRDefault="00574746" w:rsidP="00574746"/>
                    <w:p w14:paraId="29B87744" w14:textId="77777777" w:rsidR="00574746" w:rsidRDefault="00574746" w:rsidP="00574746"/>
                    <w:p w14:paraId="24C44133" w14:textId="77777777" w:rsidR="00574746" w:rsidRDefault="00574746" w:rsidP="00574746"/>
                    <w:p w14:paraId="1805FEAC" w14:textId="77777777" w:rsidR="00574746" w:rsidRDefault="00574746" w:rsidP="00574746"/>
                    <w:p w14:paraId="3907C85A" w14:textId="77777777" w:rsidR="00574746" w:rsidRDefault="00574746" w:rsidP="00574746">
                      <w:r>
                        <w:t xml:space="preserve">  </w:t>
                      </w:r>
                    </w:p>
                  </w:txbxContent>
                </v:textbox>
                <w10:wrap type="topAndBottom" anchorx="margin"/>
              </v:shape>
            </w:pict>
          </mc:Fallback>
        </mc:AlternateContent>
      </w:r>
      <w:r w:rsidRPr="00574746">
        <w:rPr>
          <w:i/>
          <w:iCs/>
        </w:rPr>
        <w:t>c) een combinatie van de punten a) en b) die het bedrag uit punt a) of</w:t>
      </w:r>
      <w:r>
        <w:rPr>
          <w:i/>
          <w:iCs/>
        </w:rPr>
        <w:t xml:space="preserve"> </w:t>
      </w:r>
      <w:r w:rsidRPr="00574746">
        <w:rPr>
          <w:i/>
          <w:iCs/>
        </w:rPr>
        <w:t>b) niet overschrijdt, als dit hoger is</w:t>
      </w:r>
    </w:p>
    <w:p w14:paraId="53A8C969" w14:textId="77777777" w:rsidR="00574746" w:rsidRDefault="00574746" w:rsidP="00574746">
      <w:pPr>
        <w:rPr>
          <w:i/>
          <w:iCs/>
        </w:rPr>
      </w:pPr>
    </w:p>
    <w:p w14:paraId="4EC872B6" w14:textId="4DD73212" w:rsidR="00574746" w:rsidRDefault="00574746" w:rsidP="00574746">
      <w:pPr>
        <w:rPr>
          <w:i/>
          <w:iCs/>
        </w:rPr>
      </w:pPr>
      <w:r w:rsidRPr="00574746">
        <w:rPr>
          <w:i/>
          <w:iCs/>
        </w:rPr>
        <w:t>.</w:t>
      </w:r>
    </w:p>
    <w:p w14:paraId="51DEF9B4" w14:textId="76A7EAC3" w:rsidR="00574746" w:rsidRPr="00574746" w:rsidRDefault="00574746" w:rsidP="00574746">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5</w:t>
      </w:r>
      <w:r w:rsidRPr="00326FA1">
        <w:rPr>
          <w:b/>
          <w:bCs/>
          <w:i/>
          <w:iCs/>
          <w:u w:val="single"/>
        </w:rPr>
        <w:t>:</w:t>
      </w:r>
    </w:p>
    <w:p w14:paraId="21405B40" w14:textId="343197FC" w:rsidR="00574746" w:rsidRPr="00574746" w:rsidRDefault="00574746" w:rsidP="00574746">
      <w:pPr>
        <w:jc w:val="both"/>
        <w:rPr>
          <w:i/>
          <w:iCs/>
        </w:rPr>
      </w:pPr>
      <w:r w:rsidRPr="00574746">
        <w:rPr>
          <w:i/>
          <w:iCs/>
        </w:rPr>
        <w:t>Nadat de investering is voltooid, blijft deze in het betrokken gebied behouden gedurende ten minste vijf jaar of, in het geval van kmo's,</w:t>
      </w:r>
      <w:r>
        <w:rPr>
          <w:i/>
          <w:iCs/>
        </w:rPr>
        <w:t xml:space="preserve"> </w:t>
      </w:r>
      <w:r w:rsidRPr="00574746">
        <w:rPr>
          <w:i/>
          <w:iCs/>
        </w:rPr>
        <w:t>ten minste drie jaar. Een en ander staat er niet aan in de weg dat</w:t>
      </w:r>
      <w:r>
        <w:rPr>
          <w:i/>
          <w:iCs/>
        </w:rPr>
        <w:t xml:space="preserve"> </w:t>
      </w:r>
      <w:r w:rsidRPr="00574746">
        <w:rPr>
          <w:i/>
          <w:iCs/>
        </w:rPr>
        <w:t>installaties of uitrusting die in deze periode verouderd of defect raken,</w:t>
      </w:r>
      <w:r>
        <w:rPr>
          <w:i/>
          <w:iCs/>
        </w:rPr>
        <w:t xml:space="preserve"> </w:t>
      </w:r>
      <w:r w:rsidRPr="00574746">
        <w:rPr>
          <w:i/>
          <w:iCs/>
        </w:rPr>
        <w:t>worden vervangen, op voorwaarde dat de economische activiteiten gedurende de betrokken</w:t>
      </w:r>
      <w:r>
        <w:rPr>
          <w:i/>
          <w:iCs/>
        </w:rPr>
        <w:t xml:space="preserve"> </w:t>
      </w:r>
      <w:r w:rsidRPr="00574746">
        <w:rPr>
          <w:i/>
          <w:iCs/>
        </w:rPr>
        <w:t>minimumperiode in het bewuste gebied behouden</w:t>
      </w:r>
      <w:r>
        <w:rPr>
          <w:i/>
          <w:iCs/>
        </w:rPr>
        <w:t xml:space="preserve"> </w:t>
      </w:r>
      <w:r w:rsidRPr="00574746">
        <w:rPr>
          <w:i/>
          <w:iCs/>
        </w:rPr>
        <w:t>blijven.</w:t>
      </w:r>
    </w:p>
    <w:p w14:paraId="37240190" w14:textId="54281CCB" w:rsidR="000A03AF" w:rsidRDefault="000A03AF" w:rsidP="00574746">
      <w:pPr>
        <w:rPr>
          <w:i/>
          <w:iCs/>
        </w:rPr>
      </w:pPr>
      <w:r>
        <w:rPr>
          <w:noProof/>
          <w:lang w:eastAsia="nl-NL"/>
        </w:rPr>
        <mc:AlternateContent>
          <mc:Choice Requires="wps">
            <w:drawing>
              <wp:anchor distT="45720" distB="45720" distL="114300" distR="114300" simplePos="0" relativeHeight="251677696" behindDoc="0" locked="0" layoutInCell="1" allowOverlap="1" wp14:anchorId="21E577BB" wp14:editId="7B2F0E8E">
                <wp:simplePos x="0" y="0"/>
                <wp:positionH relativeFrom="margin">
                  <wp:posOffset>0</wp:posOffset>
                </wp:positionH>
                <wp:positionV relativeFrom="paragraph">
                  <wp:posOffset>225425</wp:posOffset>
                </wp:positionV>
                <wp:extent cx="5405119" cy="634364"/>
                <wp:effectExtent l="0" t="0" r="24765" b="266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B5CCC46" w14:textId="62CC47DD"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5</w:t>
                            </w:r>
                            <w:r w:rsidRPr="002A62AB">
                              <w:rPr>
                                <w:b/>
                                <w:bCs/>
                              </w:rPr>
                              <w:t>:</w:t>
                            </w:r>
                          </w:p>
                          <w:p w14:paraId="321586E7" w14:textId="77777777" w:rsidR="000A03AF" w:rsidRDefault="000A03AF" w:rsidP="000A03AF"/>
                          <w:p w14:paraId="7EE50DED" w14:textId="77777777" w:rsidR="000A03AF" w:rsidRDefault="000A03AF" w:rsidP="000A03AF"/>
                          <w:p w14:paraId="34543E46" w14:textId="77777777" w:rsidR="000A03AF" w:rsidRDefault="000A03AF" w:rsidP="000A03AF"/>
                          <w:p w14:paraId="1EE5E2F7" w14:textId="77777777" w:rsidR="000A03AF" w:rsidRDefault="000A03AF" w:rsidP="000A03AF"/>
                          <w:p w14:paraId="7440E7E8" w14:textId="77777777" w:rsidR="000A03AF" w:rsidRDefault="000A03AF" w:rsidP="000A03AF"/>
                          <w:p w14:paraId="790DA8BD" w14:textId="77777777" w:rsidR="000A03AF" w:rsidRDefault="000A03AF" w:rsidP="000A03AF"/>
                          <w:p w14:paraId="1C0F456F" w14:textId="77777777" w:rsidR="000A03AF" w:rsidRDefault="000A03AF" w:rsidP="000A03AF"/>
                          <w:p w14:paraId="10E78706" w14:textId="77777777" w:rsidR="000A03AF" w:rsidRDefault="000A03AF" w:rsidP="000A03AF"/>
                          <w:p w14:paraId="1D33A089"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577BB" id="Tekstvak 7" o:spid="_x0000_s1029" type="#_x0000_t202" style="position:absolute;margin-left:0;margin-top:17.7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">
                <v:textbox style="mso-fit-shape-to-text:t">
                  <w:txbxContent>
                    <w:p w14:paraId="7B5CCC46" w14:textId="62CC47DD"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5</w:t>
                      </w:r>
                      <w:r w:rsidRPr="002A62AB">
                        <w:rPr>
                          <w:b/>
                          <w:bCs/>
                        </w:rPr>
                        <w:t>:</w:t>
                      </w:r>
                    </w:p>
                    <w:p w14:paraId="321586E7" w14:textId="77777777" w:rsidR="000A03AF" w:rsidRDefault="000A03AF" w:rsidP="000A03AF"/>
                    <w:p w14:paraId="7EE50DED" w14:textId="77777777" w:rsidR="000A03AF" w:rsidRDefault="000A03AF" w:rsidP="000A03AF"/>
                    <w:p w14:paraId="34543E46" w14:textId="77777777" w:rsidR="000A03AF" w:rsidRDefault="000A03AF" w:rsidP="000A03AF"/>
                    <w:p w14:paraId="1EE5E2F7" w14:textId="77777777" w:rsidR="000A03AF" w:rsidRDefault="000A03AF" w:rsidP="000A03AF"/>
                    <w:p w14:paraId="7440E7E8" w14:textId="77777777" w:rsidR="000A03AF" w:rsidRDefault="000A03AF" w:rsidP="000A03AF"/>
                    <w:p w14:paraId="790DA8BD" w14:textId="77777777" w:rsidR="000A03AF" w:rsidRDefault="000A03AF" w:rsidP="000A03AF"/>
                    <w:p w14:paraId="1C0F456F" w14:textId="77777777" w:rsidR="000A03AF" w:rsidRDefault="000A03AF" w:rsidP="000A03AF"/>
                    <w:p w14:paraId="10E78706" w14:textId="77777777" w:rsidR="000A03AF" w:rsidRDefault="000A03AF" w:rsidP="000A03AF"/>
                    <w:p w14:paraId="1D33A089" w14:textId="77777777" w:rsidR="000A03AF" w:rsidRDefault="000A03AF" w:rsidP="000A03AF">
                      <w:r>
                        <w:t xml:space="preserve">  </w:t>
                      </w:r>
                    </w:p>
                  </w:txbxContent>
                </v:textbox>
                <w10:wrap type="topAndBottom" anchorx="margin"/>
              </v:shape>
            </w:pict>
          </mc:Fallback>
        </mc:AlternateContent>
      </w:r>
    </w:p>
    <w:p w14:paraId="6A86C3E2" w14:textId="4F15941C" w:rsidR="00574746" w:rsidRDefault="00574746" w:rsidP="00574746">
      <w:pPr>
        <w:rPr>
          <w:i/>
          <w:iCs/>
        </w:rPr>
      </w:pPr>
    </w:p>
    <w:p w14:paraId="6C133F8D" w14:textId="156B04FE" w:rsidR="00574746" w:rsidRDefault="00574746" w:rsidP="00574746">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6</w:t>
      </w:r>
      <w:r w:rsidRPr="00326FA1">
        <w:rPr>
          <w:b/>
          <w:bCs/>
          <w:i/>
          <w:iCs/>
          <w:u w:val="single"/>
        </w:rPr>
        <w:t>:</w:t>
      </w:r>
    </w:p>
    <w:p w14:paraId="44A998D8" w14:textId="07DF8F73" w:rsidR="00574746" w:rsidRPr="00574746" w:rsidRDefault="00574746" w:rsidP="00574746">
      <w:pPr>
        <w:rPr>
          <w:i/>
          <w:iCs/>
        </w:rPr>
      </w:pPr>
      <w:r w:rsidRPr="00574746">
        <w:rPr>
          <w:i/>
          <w:iCs/>
        </w:rPr>
        <w:t>De activa zijn nieuw, behalve bij kmo's en voor de overname van</w:t>
      </w:r>
      <w:r>
        <w:rPr>
          <w:i/>
          <w:iCs/>
        </w:rPr>
        <w:t xml:space="preserve"> </w:t>
      </w:r>
      <w:r w:rsidRPr="00574746">
        <w:rPr>
          <w:i/>
          <w:iCs/>
        </w:rPr>
        <w:t>een vestiging. Kosten met betrekking tot de huur/leasing van materiële</w:t>
      </w:r>
      <w:r>
        <w:rPr>
          <w:i/>
          <w:iCs/>
        </w:rPr>
        <w:t xml:space="preserve"> </w:t>
      </w:r>
      <w:r w:rsidRPr="00574746">
        <w:rPr>
          <w:i/>
          <w:iCs/>
        </w:rPr>
        <w:t>activa kunnen op de volgende voorwaarden in aanmerking worden genomen:</w:t>
      </w:r>
    </w:p>
    <w:p w14:paraId="3E0998BA" w14:textId="77777777" w:rsidR="00574746" w:rsidRDefault="00574746" w:rsidP="002F3BEE">
      <w:pPr>
        <w:jc w:val="both"/>
        <w:rPr>
          <w:i/>
          <w:iCs/>
        </w:rPr>
      </w:pPr>
    </w:p>
    <w:p w14:paraId="50CDC375" w14:textId="069BE385" w:rsidR="00574746" w:rsidRPr="00574746" w:rsidRDefault="00574746" w:rsidP="002F3BEE">
      <w:pPr>
        <w:jc w:val="both"/>
        <w:rPr>
          <w:i/>
          <w:iCs/>
        </w:rPr>
      </w:pPr>
      <w:r w:rsidRPr="00574746">
        <w:rPr>
          <w:i/>
          <w:iCs/>
        </w:rPr>
        <w:t>a) voor gronden en gebouwen blijft de huurovereenkomst na het verwachte tijdstip van de voltooiing van het investeringsproject ten</w:t>
      </w:r>
      <w:r>
        <w:rPr>
          <w:i/>
          <w:iCs/>
        </w:rPr>
        <w:t xml:space="preserve"> </w:t>
      </w:r>
      <w:r w:rsidRPr="00574746">
        <w:rPr>
          <w:i/>
          <w:iCs/>
        </w:rPr>
        <w:t>minste vijf jaar lopen in het geval van grote ondernemingen of</w:t>
      </w:r>
      <w:r>
        <w:rPr>
          <w:i/>
          <w:iCs/>
        </w:rPr>
        <w:t xml:space="preserve"> </w:t>
      </w:r>
      <w:r w:rsidRPr="00574746">
        <w:rPr>
          <w:i/>
          <w:iCs/>
        </w:rPr>
        <w:t>drie jaar in het geval van kmo's;</w:t>
      </w:r>
    </w:p>
    <w:p w14:paraId="709A846B" w14:textId="77777777" w:rsidR="00574746" w:rsidRDefault="00574746" w:rsidP="002F3BEE">
      <w:pPr>
        <w:jc w:val="both"/>
        <w:rPr>
          <w:i/>
          <w:iCs/>
        </w:rPr>
      </w:pPr>
    </w:p>
    <w:p w14:paraId="666F7A50" w14:textId="2F6FA78D" w:rsidR="00574746" w:rsidRDefault="00574746" w:rsidP="002F3BEE">
      <w:pPr>
        <w:jc w:val="both"/>
        <w:rPr>
          <w:i/>
          <w:iCs/>
        </w:rPr>
      </w:pPr>
      <w:r w:rsidRPr="00574746">
        <w:rPr>
          <w:i/>
          <w:iCs/>
        </w:rPr>
        <w:t>b) voor installaties of machines vindt de huur plaats in de vorm van</w:t>
      </w:r>
      <w:r>
        <w:rPr>
          <w:i/>
          <w:iCs/>
        </w:rPr>
        <w:t xml:space="preserve"> </w:t>
      </w:r>
      <w:r w:rsidRPr="00574746">
        <w:rPr>
          <w:i/>
          <w:iCs/>
        </w:rPr>
        <w:t>financiële leasing en houdt deze voor de begunstigde van de steun</w:t>
      </w:r>
      <w:r>
        <w:rPr>
          <w:i/>
          <w:iCs/>
        </w:rPr>
        <w:t xml:space="preserve"> </w:t>
      </w:r>
      <w:r w:rsidRPr="00574746">
        <w:rPr>
          <w:i/>
          <w:iCs/>
        </w:rPr>
        <w:t>een verplichting in om de activa na afloop van de leaseovereenkomst</w:t>
      </w:r>
      <w:r>
        <w:rPr>
          <w:i/>
          <w:iCs/>
        </w:rPr>
        <w:t xml:space="preserve"> </w:t>
      </w:r>
      <w:r w:rsidRPr="00574746">
        <w:rPr>
          <w:i/>
          <w:iCs/>
        </w:rPr>
        <w:t>te kopen.</w:t>
      </w:r>
    </w:p>
    <w:p w14:paraId="66CDD258" w14:textId="3A016711" w:rsidR="00574746" w:rsidRDefault="00574746" w:rsidP="002F3BEE">
      <w:pPr>
        <w:jc w:val="both"/>
        <w:rPr>
          <w:i/>
          <w:iCs/>
        </w:rPr>
      </w:pPr>
    </w:p>
    <w:p w14:paraId="64D89AB9" w14:textId="1A1C57B5" w:rsidR="00574746" w:rsidRPr="000A03AF" w:rsidRDefault="00574746" w:rsidP="00AB4E05">
      <w:pPr>
        <w:jc w:val="both"/>
        <w:rPr>
          <w:i/>
          <w:iCs/>
        </w:rPr>
      </w:pPr>
      <w:r w:rsidRPr="00574746">
        <w:rPr>
          <w:i/>
          <w:iCs/>
        </w:rPr>
        <w:lastRenderedPageBreak/>
        <w:t>Bij de verwerving van de activa van een vestiging in de zin van</w:t>
      </w:r>
      <w:r w:rsidR="00AB4E05">
        <w:rPr>
          <w:i/>
          <w:iCs/>
        </w:rPr>
        <w:t xml:space="preserve"> </w:t>
      </w:r>
      <w:r w:rsidRPr="00574746">
        <w:rPr>
          <w:i/>
          <w:iCs/>
        </w:rPr>
        <w:t>artikel 2, punt 49 of 51, worden alleen de kosten voor de aankoop van</w:t>
      </w:r>
      <w:r w:rsidR="00AB4E05">
        <w:rPr>
          <w:i/>
          <w:iCs/>
        </w:rPr>
        <w:t xml:space="preserve"> </w:t>
      </w:r>
      <w:r w:rsidRPr="00574746">
        <w:rPr>
          <w:i/>
          <w:iCs/>
        </w:rPr>
        <w:t>de activa van derden die geen banden met de koper hebben, in aanmerking genomen. De transactie vindt op marktvoorwaarden plaats.</w:t>
      </w:r>
      <w:r w:rsidR="00AB4E05">
        <w:rPr>
          <w:i/>
          <w:iCs/>
        </w:rPr>
        <w:t xml:space="preserve"> </w:t>
      </w:r>
      <w:r w:rsidRPr="00574746">
        <w:rPr>
          <w:i/>
          <w:iCs/>
        </w:rPr>
        <w:t>Indien vóór de aankoop van activa reeds steun is verleend ten behoeve</w:t>
      </w:r>
      <w:r w:rsidR="00AB4E05">
        <w:rPr>
          <w:i/>
          <w:iCs/>
        </w:rPr>
        <w:t xml:space="preserve"> </w:t>
      </w:r>
      <w:r w:rsidRPr="00574746">
        <w:rPr>
          <w:i/>
          <w:iCs/>
        </w:rPr>
        <w:t>van de verwerving van die activa, worden de kosten van die activa in</w:t>
      </w:r>
      <w:r w:rsidR="00AB4E05">
        <w:rPr>
          <w:i/>
          <w:iCs/>
        </w:rPr>
        <w:t xml:space="preserve"> </w:t>
      </w:r>
      <w:r w:rsidRPr="00574746">
        <w:rPr>
          <w:i/>
          <w:iCs/>
        </w:rPr>
        <w:t>mindering gebracht op de in aanmerking komende kosten met betrekking tot de verwerving van een vestiging. Wanneer een lid van de</w:t>
      </w:r>
      <w:r w:rsidR="00AB4E05">
        <w:rPr>
          <w:i/>
          <w:iCs/>
        </w:rPr>
        <w:t xml:space="preserve"> </w:t>
      </w:r>
      <w:r w:rsidRPr="00574746">
        <w:rPr>
          <w:i/>
          <w:iCs/>
        </w:rPr>
        <w:t>familie van de oorspronkelijke eigenaar of een werknemer een kleine</w:t>
      </w:r>
      <w:r w:rsidR="00AB4E05">
        <w:rPr>
          <w:i/>
          <w:iCs/>
        </w:rPr>
        <w:t xml:space="preserve"> </w:t>
      </w:r>
      <w:r w:rsidRPr="00574746">
        <w:rPr>
          <w:i/>
          <w:iCs/>
        </w:rPr>
        <w:t>onderneming overneemt, vervalt de voorwaarde dat de activa worden</w:t>
      </w:r>
      <w:r w:rsidR="00AB4E05">
        <w:rPr>
          <w:i/>
          <w:iCs/>
        </w:rPr>
        <w:t xml:space="preserve"> </w:t>
      </w:r>
      <w:r w:rsidRPr="00574746">
        <w:rPr>
          <w:i/>
          <w:iCs/>
        </w:rPr>
        <w:t>verworven van derden zonder banden met de koper. De verwerving van</w:t>
      </w:r>
      <w:r w:rsidR="00AB4E05">
        <w:rPr>
          <w:i/>
          <w:iCs/>
        </w:rPr>
        <w:t xml:space="preserve"> </w:t>
      </w:r>
      <w:r w:rsidRPr="00574746">
        <w:rPr>
          <w:i/>
          <w:iCs/>
        </w:rPr>
        <w:t>aandelen is geen initiële investering.</w:t>
      </w:r>
    </w:p>
    <w:p w14:paraId="443A6E55" w14:textId="0EB0DA40" w:rsidR="00C72E38" w:rsidRDefault="000A03AF" w:rsidP="00102CAF">
      <w:r>
        <w:rPr>
          <w:noProof/>
          <w:lang w:eastAsia="nl-NL"/>
        </w:rPr>
        <mc:AlternateContent>
          <mc:Choice Requires="wps">
            <w:drawing>
              <wp:anchor distT="45720" distB="45720" distL="114300" distR="114300" simplePos="0" relativeHeight="251675648" behindDoc="0" locked="0" layoutInCell="1" allowOverlap="1" wp14:anchorId="31B18485" wp14:editId="0235AFCC">
                <wp:simplePos x="0" y="0"/>
                <wp:positionH relativeFrom="margin">
                  <wp:posOffset>0</wp:posOffset>
                </wp:positionH>
                <wp:positionV relativeFrom="paragraph">
                  <wp:posOffset>218440</wp:posOffset>
                </wp:positionV>
                <wp:extent cx="5405119" cy="634364"/>
                <wp:effectExtent l="0" t="0" r="24765" b="266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1EE5C4E" w14:textId="1C76F186"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6</w:t>
                            </w:r>
                            <w:r w:rsidRPr="002A62AB">
                              <w:rPr>
                                <w:b/>
                                <w:bCs/>
                              </w:rPr>
                              <w:t>:</w:t>
                            </w:r>
                          </w:p>
                          <w:p w14:paraId="2057F3C8" w14:textId="77777777" w:rsidR="000A03AF" w:rsidRDefault="000A03AF" w:rsidP="000A03AF"/>
                          <w:p w14:paraId="692FF228" w14:textId="77777777" w:rsidR="000A03AF" w:rsidRDefault="000A03AF" w:rsidP="000A03AF"/>
                          <w:p w14:paraId="6F69D2B4" w14:textId="77777777" w:rsidR="000A03AF" w:rsidRDefault="000A03AF" w:rsidP="000A03AF"/>
                          <w:p w14:paraId="49C52BFE" w14:textId="77777777" w:rsidR="000A03AF" w:rsidRDefault="000A03AF" w:rsidP="000A03AF"/>
                          <w:p w14:paraId="2C3578A1" w14:textId="77777777" w:rsidR="000A03AF" w:rsidRDefault="000A03AF" w:rsidP="000A03AF"/>
                          <w:p w14:paraId="1A618BA9" w14:textId="77777777" w:rsidR="000A03AF" w:rsidRDefault="000A03AF" w:rsidP="000A03AF"/>
                          <w:p w14:paraId="2B379DB3" w14:textId="77777777" w:rsidR="000A03AF" w:rsidRDefault="000A03AF" w:rsidP="000A03AF"/>
                          <w:p w14:paraId="0FA9A490" w14:textId="77777777" w:rsidR="000A03AF" w:rsidRDefault="000A03AF" w:rsidP="000A03AF"/>
                          <w:p w14:paraId="7A1AD531"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18485" id="Tekstvak 4" o:spid="_x0000_s1030" type="#_x0000_t202" style="position:absolute;margin-left:0;margin-top:17.2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">
                <v:textbox style="mso-fit-shape-to-text:t">
                  <w:txbxContent>
                    <w:p w14:paraId="31EE5C4E" w14:textId="1C76F186"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6</w:t>
                      </w:r>
                      <w:r w:rsidRPr="002A62AB">
                        <w:rPr>
                          <w:b/>
                          <w:bCs/>
                        </w:rPr>
                        <w:t>:</w:t>
                      </w:r>
                    </w:p>
                    <w:p w14:paraId="2057F3C8" w14:textId="77777777" w:rsidR="000A03AF" w:rsidRDefault="000A03AF" w:rsidP="000A03AF"/>
                    <w:p w14:paraId="692FF228" w14:textId="77777777" w:rsidR="000A03AF" w:rsidRDefault="000A03AF" w:rsidP="000A03AF"/>
                    <w:p w14:paraId="6F69D2B4" w14:textId="77777777" w:rsidR="000A03AF" w:rsidRDefault="000A03AF" w:rsidP="000A03AF"/>
                    <w:p w14:paraId="49C52BFE" w14:textId="77777777" w:rsidR="000A03AF" w:rsidRDefault="000A03AF" w:rsidP="000A03AF"/>
                    <w:p w14:paraId="2C3578A1" w14:textId="77777777" w:rsidR="000A03AF" w:rsidRDefault="000A03AF" w:rsidP="000A03AF"/>
                    <w:p w14:paraId="1A618BA9" w14:textId="77777777" w:rsidR="000A03AF" w:rsidRDefault="000A03AF" w:rsidP="000A03AF"/>
                    <w:p w14:paraId="2B379DB3" w14:textId="77777777" w:rsidR="000A03AF" w:rsidRDefault="000A03AF" w:rsidP="000A03AF"/>
                    <w:p w14:paraId="0FA9A490" w14:textId="77777777" w:rsidR="000A03AF" w:rsidRDefault="000A03AF" w:rsidP="000A03AF"/>
                    <w:p w14:paraId="7A1AD531" w14:textId="77777777" w:rsidR="000A03AF" w:rsidRDefault="000A03AF" w:rsidP="000A03AF">
                      <w:r>
                        <w:t xml:space="preserve">  </w:t>
                      </w:r>
                    </w:p>
                  </w:txbxContent>
                </v:textbox>
                <w10:wrap type="topAndBottom" anchorx="margin"/>
              </v:shape>
            </w:pict>
          </mc:Fallback>
        </mc:AlternateContent>
      </w:r>
    </w:p>
    <w:p w14:paraId="66A70EC4" w14:textId="77777777" w:rsidR="000A03AF" w:rsidRDefault="000A03AF" w:rsidP="00102CAF"/>
    <w:p w14:paraId="17BA7E8B" w14:textId="3F4C32D6"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7</w:t>
      </w:r>
      <w:r w:rsidRPr="00326FA1">
        <w:rPr>
          <w:b/>
          <w:bCs/>
          <w:i/>
          <w:iCs/>
          <w:u w:val="single"/>
        </w:rPr>
        <w:t>:</w:t>
      </w:r>
    </w:p>
    <w:p w14:paraId="1FAC8E34" w14:textId="3BCFB42B" w:rsidR="00AB4E05" w:rsidRPr="00AB4E05" w:rsidRDefault="00AB4E05" w:rsidP="00AB4E05">
      <w:pPr>
        <w:jc w:val="both"/>
        <w:rPr>
          <w:i/>
          <w:iCs/>
        </w:rPr>
      </w:pPr>
      <w:r w:rsidRPr="00AB4E05">
        <w:rPr>
          <w:i/>
          <w:iCs/>
        </w:rPr>
        <w:t>Voor steun aan grote ondernemingen ten behoeve van een fundamentele verandering in het productieproces moeten de in aanmerking komende kosten hoger liggen dan de in de drie voorgaande belastingjaren doorgevoerde afschrijving voor de met de te moderniseren activiteit verband houdende activa. Voor steun ten behoeve van diversificatie van een bestaande vestiging moeten de in aanmerking komende kosten ten minste 200% hoger liggen dan de boekwaarde van de opnieuw gebruikte activa, zoals die in het belastingjaar voorafgaand aan de aanvang van de werkzaamheden is geboekt.</w:t>
      </w:r>
    </w:p>
    <w:p w14:paraId="33EF644E" w14:textId="36087E04" w:rsidR="000A03AF" w:rsidRDefault="000A03AF" w:rsidP="00102CAF">
      <w:r>
        <w:rPr>
          <w:noProof/>
          <w:lang w:eastAsia="nl-NL"/>
        </w:rPr>
        <mc:AlternateContent>
          <mc:Choice Requires="wps">
            <w:drawing>
              <wp:anchor distT="45720" distB="45720" distL="114300" distR="114300" simplePos="0" relativeHeight="251673600" behindDoc="0" locked="0" layoutInCell="1" allowOverlap="1" wp14:anchorId="7ED73C96" wp14:editId="223C3E3B">
                <wp:simplePos x="0" y="0"/>
                <wp:positionH relativeFrom="margin">
                  <wp:posOffset>0</wp:posOffset>
                </wp:positionH>
                <wp:positionV relativeFrom="paragraph">
                  <wp:posOffset>225425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E7C3CE" w14:textId="6E57192B"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7:</w:t>
                            </w:r>
                          </w:p>
                          <w:p w14:paraId="334F638B" w14:textId="77777777" w:rsidR="000A03AF" w:rsidRDefault="000A03AF" w:rsidP="000A03AF"/>
                          <w:p w14:paraId="07AA9DB3" w14:textId="77777777" w:rsidR="000A03AF" w:rsidRDefault="000A03AF" w:rsidP="000A03AF"/>
                          <w:p w14:paraId="37708A1C" w14:textId="77777777" w:rsidR="000A03AF" w:rsidRDefault="000A03AF" w:rsidP="000A03AF"/>
                          <w:p w14:paraId="736F22D8" w14:textId="77777777" w:rsidR="000A03AF" w:rsidRDefault="000A03AF" w:rsidP="000A03AF"/>
                          <w:p w14:paraId="0998AE09" w14:textId="77777777" w:rsidR="000A03AF" w:rsidRDefault="000A03AF" w:rsidP="000A03AF"/>
                          <w:p w14:paraId="41594298" w14:textId="77777777" w:rsidR="000A03AF" w:rsidRDefault="000A03AF" w:rsidP="000A03AF"/>
                          <w:p w14:paraId="185CAB52" w14:textId="77777777" w:rsidR="000A03AF" w:rsidRDefault="000A03AF" w:rsidP="000A03AF"/>
                          <w:p w14:paraId="3625240F" w14:textId="77777777" w:rsidR="000A03AF" w:rsidRDefault="000A03AF" w:rsidP="000A03AF"/>
                          <w:p w14:paraId="49E520ED"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73C96" id="Tekstvak 1" o:spid="_x0000_s1031" type="#_x0000_t202" style="position:absolute;margin-left:0;margin-top:17.75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">
                <v:textbox style="mso-fit-shape-to-text:t">
                  <w:txbxContent>
                    <w:p w14:paraId="01E7C3CE" w14:textId="6E57192B"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7:</w:t>
                      </w:r>
                    </w:p>
                    <w:p w14:paraId="334F638B" w14:textId="77777777" w:rsidR="000A03AF" w:rsidRDefault="000A03AF" w:rsidP="000A03AF"/>
                    <w:p w14:paraId="07AA9DB3" w14:textId="77777777" w:rsidR="000A03AF" w:rsidRDefault="000A03AF" w:rsidP="000A03AF"/>
                    <w:p w14:paraId="37708A1C" w14:textId="77777777" w:rsidR="000A03AF" w:rsidRDefault="000A03AF" w:rsidP="000A03AF"/>
                    <w:p w14:paraId="736F22D8" w14:textId="77777777" w:rsidR="000A03AF" w:rsidRDefault="000A03AF" w:rsidP="000A03AF"/>
                    <w:p w14:paraId="0998AE09" w14:textId="77777777" w:rsidR="000A03AF" w:rsidRDefault="000A03AF" w:rsidP="000A03AF"/>
                    <w:p w14:paraId="41594298" w14:textId="77777777" w:rsidR="000A03AF" w:rsidRDefault="000A03AF" w:rsidP="000A03AF"/>
                    <w:p w14:paraId="185CAB52" w14:textId="77777777" w:rsidR="000A03AF" w:rsidRDefault="000A03AF" w:rsidP="000A03AF"/>
                    <w:p w14:paraId="3625240F" w14:textId="77777777" w:rsidR="000A03AF" w:rsidRDefault="000A03AF" w:rsidP="000A03AF"/>
                    <w:p w14:paraId="49E520ED" w14:textId="77777777" w:rsidR="000A03AF" w:rsidRDefault="000A03AF" w:rsidP="000A03AF">
                      <w:r>
                        <w:t xml:space="preserve">  </w:t>
                      </w:r>
                    </w:p>
                  </w:txbxContent>
                </v:textbox>
                <w10:wrap type="topAndBottom" anchorx="margin"/>
              </v:shape>
            </w:pict>
          </mc:Fallback>
        </mc:AlternateContent>
      </w:r>
    </w:p>
    <w:p w14:paraId="3EDA36F7" w14:textId="547B6B62" w:rsidR="00AB4E05" w:rsidRDefault="00AB4E05" w:rsidP="00102CAF"/>
    <w:p w14:paraId="2141028F" w14:textId="18B039FD" w:rsidR="00AB4E05" w:rsidRPr="00E874AD" w:rsidRDefault="00AB4E05" w:rsidP="00AB4E05">
      <w:pPr>
        <w:jc w:val="both"/>
      </w:pPr>
      <w:r w:rsidRPr="00E874AD">
        <w:rPr>
          <w:b/>
          <w:bCs/>
          <w:i/>
          <w:iCs/>
          <w:u w:val="single"/>
        </w:rPr>
        <w:t>Art 14, lid 8:</w:t>
      </w:r>
    </w:p>
    <w:p w14:paraId="5845D393" w14:textId="77777777" w:rsidR="00AB4E05" w:rsidRDefault="00AB4E05" w:rsidP="00AB4E05">
      <w:pPr>
        <w:jc w:val="both"/>
        <w:rPr>
          <w:i/>
          <w:iCs/>
        </w:rPr>
      </w:pPr>
      <w:r w:rsidRPr="00AB4E05">
        <w:rPr>
          <w:i/>
          <w:iCs/>
        </w:rPr>
        <w:t xml:space="preserve">Immateriële activa komen in aanmerking voor de berekening van investeringskosten indien zij aan de volgende voorwaarden voldoen: </w:t>
      </w:r>
    </w:p>
    <w:p w14:paraId="6CBEA452" w14:textId="77777777" w:rsidR="00AB4E05" w:rsidRDefault="00AB4E05" w:rsidP="00AB4E05">
      <w:pPr>
        <w:jc w:val="both"/>
        <w:rPr>
          <w:i/>
          <w:iCs/>
        </w:rPr>
      </w:pPr>
    </w:p>
    <w:p w14:paraId="3188049C" w14:textId="77777777" w:rsidR="00AB4E05" w:rsidRDefault="00AB4E05" w:rsidP="00AB4E05">
      <w:pPr>
        <w:jc w:val="both"/>
        <w:rPr>
          <w:i/>
          <w:iCs/>
        </w:rPr>
      </w:pPr>
      <w:r w:rsidRPr="00AB4E05">
        <w:rPr>
          <w:i/>
          <w:iCs/>
        </w:rPr>
        <w:t xml:space="preserve">a) zij worden uitsluitend in de steun ontvangende vestiging gebruikt; </w:t>
      </w:r>
    </w:p>
    <w:p w14:paraId="210F5B80" w14:textId="77777777" w:rsidR="00AB4E05" w:rsidRDefault="00AB4E05" w:rsidP="00AB4E05">
      <w:pPr>
        <w:jc w:val="both"/>
        <w:rPr>
          <w:i/>
          <w:iCs/>
        </w:rPr>
      </w:pPr>
    </w:p>
    <w:p w14:paraId="6230CF91" w14:textId="77777777" w:rsidR="00AB4E05" w:rsidRDefault="00AB4E05" w:rsidP="00AB4E05">
      <w:pPr>
        <w:jc w:val="both"/>
        <w:rPr>
          <w:i/>
          <w:iCs/>
        </w:rPr>
      </w:pPr>
      <w:r w:rsidRPr="00AB4E05">
        <w:rPr>
          <w:i/>
          <w:iCs/>
        </w:rPr>
        <w:t xml:space="preserve">b) zij kunnen worden afgeschreven; </w:t>
      </w:r>
    </w:p>
    <w:p w14:paraId="2E1DDE7A" w14:textId="77777777" w:rsidR="00AB4E05" w:rsidRDefault="00AB4E05" w:rsidP="00AB4E05">
      <w:pPr>
        <w:jc w:val="both"/>
        <w:rPr>
          <w:i/>
          <w:iCs/>
        </w:rPr>
      </w:pPr>
    </w:p>
    <w:p w14:paraId="74BFACFE" w14:textId="77777777" w:rsidR="00AB4E05" w:rsidRDefault="00AB4E05" w:rsidP="00AB4E05">
      <w:pPr>
        <w:jc w:val="both"/>
        <w:rPr>
          <w:i/>
          <w:iCs/>
        </w:rPr>
      </w:pPr>
      <w:r w:rsidRPr="00AB4E05">
        <w:rPr>
          <w:i/>
          <w:iCs/>
        </w:rPr>
        <w:t xml:space="preserve">c) zij worden op marktvoorwaarden aangekocht van derden zonder banden met de koper, en </w:t>
      </w:r>
    </w:p>
    <w:p w14:paraId="0EF3B3C3" w14:textId="77777777" w:rsidR="00AB4E05" w:rsidRDefault="00AB4E05" w:rsidP="00AB4E05">
      <w:pPr>
        <w:jc w:val="both"/>
        <w:rPr>
          <w:i/>
          <w:iCs/>
        </w:rPr>
      </w:pPr>
    </w:p>
    <w:p w14:paraId="1DD37DA6" w14:textId="2A3F9C6E" w:rsidR="00AB4E05" w:rsidRDefault="00AB4E05" w:rsidP="00AB4E05">
      <w:pPr>
        <w:jc w:val="both"/>
        <w:rPr>
          <w:i/>
          <w:iCs/>
        </w:rPr>
      </w:pPr>
      <w:r w:rsidRPr="00AB4E05">
        <w:rPr>
          <w:i/>
          <w:iCs/>
        </w:rPr>
        <w:t>d) zij worden opgenomen bij de activa van de steun ontvangende onderneming en blijven gedurende ten minste vijf jaar of, in het geval van kmo's, drie jaar verbonden met het project waarvoor de steun wordt toegekend. Voor grote ondernemingen komen de kosten van immateriële activa slechts in aanmerking tot een maximum van 50 % van de totale in aanmerking komende investeringskosten voor de initiële investering.</w:t>
      </w:r>
    </w:p>
    <w:p w14:paraId="6560F463" w14:textId="538C5E4B" w:rsidR="002F3BEE" w:rsidRDefault="002F3BEE" w:rsidP="00AB4E05">
      <w:pPr>
        <w:jc w:val="both"/>
        <w:rPr>
          <w:i/>
          <w:iCs/>
        </w:rPr>
      </w:pPr>
    </w:p>
    <w:p w14:paraId="4B0A4567" w14:textId="484C433D" w:rsidR="002F3BEE" w:rsidRDefault="002F3BEE" w:rsidP="00AB4E05">
      <w:pPr>
        <w:jc w:val="both"/>
        <w:rPr>
          <w:i/>
          <w:iCs/>
        </w:rPr>
      </w:pPr>
      <w:r>
        <w:rPr>
          <w:noProof/>
          <w:lang w:eastAsia="nl-NL"/>
        </w:rPr>
        <mc:AlternateContent>
          <mc:Choice Requires="wps">
            <w:drawing>
              <wp:anchor distT="45720" distB="45720" distL="114300" distR="114300" simplePos="0" relativeHeight="251669504" behindDoc="0" locked="0" layoutInCell="1" allowOverlap="1" wp14:anchorId="30BC67BC" wp14:editId="46E45257">
                <wp:simplePos x="0" y="0"/>
                <wp:positionH relativeFrom="margin">
                  <wp:posOffset>0</wp:posOffset>
                </wp:positionH>
                <wp:positionV relativeFrom="paragraph">
                  <wp:posOffset>219075</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C52638A" w14:textId="49F74F4C"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w:t>
                            </w:r>
                            <w:r>
                              <w:rPr>
                                <w:b/>
                                <w:bCs/>
                              </w:rPr>
                              <w:t>lid 8</w:t>
                            </w:r>
                            <w:r w:rsidRPr="002A62AB">
                              <w:rPr>
                                <w:b/>
                                <w:bCs/>
                              </w:rPr>
                              <w:t>:</w:t>
                            </w:r>
                          </w:p>
                          <w:p w14:paraId="1FC1699F" w14:textId="77777777" w:rsidR="002F3BEE" w:rsidRDefault="002F3BEE" w:rsidP="002F3BEE"/>
                          <w:p w14:paraId="59FDACFC" w14:textId="77777777" w:rsidR="002F3BEE" w:rsidRDefault="002F3BEE" w:rsidP="002F3BEE"/>
                          <w:p w14:paraId="73E23089" w14:textId="77777777" w:rsidR="002F3BEE" w:rsidRDefault="002F3BEE" w:rsidP="002F3BEE"/>
                          <w:p w14:paraId="476CF4AD" w14:textId="77777777" w:rsidR="002F3BEE" w:rsidRDefault="002F3BEE" w:rsidP="002F3BEE"/>
                          <w:p w14:paraId="39F362E5" w14:textId="77777777" w:rsidR="002F3BEE" w:rsidRDefault="002F3BEE" w:rsidP="002F3BEE"/>
                          <w:p w14:paraId="4925C10F" w14:textId="77777777" w:rsidR="002F3BEE" w:rsidRDefault="002F3BEE" w:rsidP="002F3BEE"/>
                          <w:p w14:paraId="486C3C6F" w14:textId="77777777" w:rsidR="002F3BEE" w:rsidRDefault="002F3BEE" w:rsidP="002F3BEE"/>
                          <w:p w14:paraId="7B573BF2" w14:textId="77777777" w:rsidR="002F3BEE" w:rsidRDefault="002F3BEE" w:rsidP="002F3BEE"/>
                          <w:p w14:paraId="5CA3BA02" w14:textId="77777777" w:rsidR="002F3BEE" w:rsidRDefault="002F3BEE" w:rsidP="002F3BE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C67BC" id="Tekstvak 6" o:spid="_x0000_s1032" type="#_x0000_t202" style="position:absolute;left:0;text-align:left;margin-left:0;margin-top:17.25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9N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">
                <v:textbox style="mso-fit-shape-to-text:t">
                  <w:txbxContent>
                    <w:p w14:paraId="1C52638A" w14:textId="49F74F4C"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w:t>
                      </w:r>
                      <w:r>
                        <w:rPr>
                          <w:b/>
                          <w:bCs/>
                        </w:rPr>
                        <w:t>lid 8</w:t>
                      </w:r>
                      <w:r w:rsidRPr="002A62AB">
                        <w:rPr>
                          <w:b/>
                          <w:bCs/>
                        </w:rPr>
                        <w:t>:</w:t>
                      </w:r>
                    </w:p>
                    <w:p w14:paraId="1FC1699F" w14:textId="77777777" w:rsidR="002F3BEE" w:rsidRDefault="002F3BEE" w:rsidP="002F3BEE"/>
                    <w:p w14:paraId="59FDACFC" w14:textId="77777777" w:rsidR="002F3BEE" w:rsidRDefault="002F3BEE" w:rsidP="002F3BEE"/>
                    <w:p w14:paraId="73E23089" w14:textId="77777777" w:rsidR="002F3BEE" w:rsidRDefault="002F3BEE" w:rsidP="002F3BEE"/>
                    <w:p w14:paraId="476CF4AD" w14:textId="77777777" w:rsidR="002F3BEE" w:rsidRDefault="002F3BEE" w:rsidP="002F3BEE"/>
                    <w:p w14:paraId="39F362E5" w14:textId="77777777" w:rsidR="002F3BEE" w:rsidRDefault="002F3BEE" w:rsidP="002F3BEE"/>
                    <w:p w14:paraId="4925C10F" w14:textId="77777777" w:rsidR="002F3BEE" w:rsidRDefault="002F3BEE" w:rsidP="002F3BEE"/>
                    <w:p w14:paraId="486C3C6F" w14:textId="77777777" w:rsidR="002F3BEE" w:rsidRDefault="002F3BEE" w:rsidP="002F3BEE"/>
                    <w:p w14:paraId="7B573BF2" w14:textId="77777777" w:rsidR="002F3BEE" w:rsidRDefault="002F3BEE" w:rsidP="002F3BEE"/>
                    <w:p w14:paraId="5CA3BA02" w14:textId="77777777" w:rsidR="002F3BEE" w:rsidRDefault="002F3BEE" w:rsidP="002F3BEE">
                      <w:r>
                        <w:t xml:space="preserve">  </w:t>
                      </w:r>
                    </w:p>
                  </w:txbxContent>
                </v:textbox>
                <w10:wrap type="topAndBottom" anchorx="margin"/>
              </v:shape>
            </w:pict>
          </mc:Fallback>
        </mc:AlternateContent>
      </w:r>
    </w:p>
    <w:p w14:paraId="67953F33" w14:textId="77777777" w:rsidR="00AB4E05" w:rsidRPr="00AB4E05" w:rsidRDefault="00AB4E05" w:rsidP="00102CAF"/>
    <w:p w14:paraId="560BE743" w14:textId="07B39E4C" w:rsidR="00AB4E05" w:rsidRPr="00E874AD" w:rsidRDefault="00AB4E05" w:rsidP="00AB4E05">
      <w:pPr>
        <w:jc w:val="both"/>
      </w:pPr>
      <w:r w:rsidRPr="00E874AD">
        <w:rPr>
          <w:b/>
          <w:bCs/>
          <w:i/>
          <w:iCs/>
          <w:u w:val="single"/>
        </w:rPr>
        <w:t>Art 14, lid 9:</w:t>
      </w:r>
    </w:p>
    <w:p w14:paraId="1B709AD8" w14:textId="77777777" w:rsidR="00AB4E05" w:rsidRPr="00AB4E05" w:rsidRDefault="00AB4E05" w:rsidP="00AB4E05">
      <w:pPr>
        <w:jc w:val="both"/>
        <w:rPr>
          <w:i/>
          <w:iCs/>
        </w:rPr>
      </w:pPr>
      <w:r w:rsidRPr="00AB4E05">
        <w:rPr>
          <w:i/>
          <w:iCs/>
        </w:rPr>
        <w:t xml:space="preserve">Wanneer in aanmerking komende kosten worden berekend aan de hand van de geraamde loonkosten als bedoeld in lid 4, onder b), worden de volgende voorwaarden in acht genomen: </w:t>
      </w:r>
    </w:p>
    <w:p w14:paraId="4202809E" w14:textId="77777777" w:rsidR="00AB4E05" w:rsidRPr="00AB4E05" w:rsidRDefault="00AB4E05" w:rsidP="00AB4E05">
      <w:pPr>
        <w:jc w:val="both"/>
        <w:rPr>
          <w:i/>
          <w:iCs/>
        </w:rPr>
      </w:pPr>
    </w:p>
    <w:p w14:paraId="0CC7E445" w14:textId="77777777" w:rsidR="00AB4E05" w:rsidRPr="00AB4E05" w:rsidRDefault="00AB4E05" w:rsidP="00AB4E05">
      <w:pPr>
        <w:jc w:val="both"/>
        <w:rPr>
          <w:i/>
          <w:iCs/>
        </w:rPr>
      </w:pPr>
      <w:r w:rsidRPr="00AB4E05">
        <w:rPr>
          <w:i/>
          <w:iCs/>
        </w:rPr>
        <w:t xml:space="preserve">a) het investeringsproject leidt tot een nettotoename van het aantal werknemers, in de betrokken vestiging, in vergelijking met het gemiddelde van de voorbije twaalf maanden, d.w.z. dat alle verloren gegane banen in mindering worden gebracht op het tijdens deze periode schijnbare aantal geschapen arbeidsplaatsen. </w:t>
      </w:r>
    </w:p>
    <w:p w14:paraId="18AF303C" w14:textId="77777777" w:rsidR="00AB4E05" w:rsidRPr="00AB4E05" w:rsidRDefault="00AB4E05" w:rsidP="00AB4E05">
      <w:pPr>
        <w:jc w:val="both"/>
        <w:rPr>
          <w:i/>
          <w:iCs/>
        </w:rPr>
      </w:pPr>
    </w:p>
    <w:p w14:paraId="654B2FDB" w14:textId="6B8CEEB9" w:rsidR="00AB4E05" w:rsidRPr="00AB4E05" w:rsidRDefault="00AB4E05" w:rsidP="00AB4E05">
      <w:pPr>
        <w:jc w:val="both"/>
        <w:rPr>
          <w:i/>
          <w:iCs/>
        </w:rPr>
      </w:pPr>
      <w:r w:rsidRPr="00AB4E05">
        <w:rPr>
          <w:i/>
          <w:iCs/>
        </w:rPr>
        <w:t>b) iedere arbeidsplaats wordt binnen drie jaar na de voltooiing van de werkzaamheden ingevuld, en</w:t>
      </w:r>
    </w:p>
    <w:p w14:paraId="617ECACC" w14:textId="77777777" w:rsidR="00AB4E05" w:rsidRPr="00AB4E05" w:rsidRDefault="00AB4E05" w:rsidP="00AB4E05">
      <w:pPr>
        <w:jc w:val="both"/>
        <w:rPr>
          <w:i/>
          <w:iCs/>
        </w:rPr>
      </w:pPr>
    </w:p>
    <w:p w14:paraId="38F976FE" w14:textId="5836D55D" w:rsidR="00AB4E05" w:rsidRPr="00AB4E05" w:rsidRDefault="00AB4E05" w:rsidP="00AB4E05">
      <w:pPr>
        <w:jc w:val="both"/>
        <w:rPr>
          <w:i/>
          <w:iCs/>
        </w:rPr>
      </w:pPr>
      <w:r w:rsidRPr="00AB4E05">
        <w:rPr>
          <w:i/>
          <w:iCs/>
        </w:rPr>
        <w:t>c) elke via de investering geschapen arbeidsplaats blijft binnen het betrokken gebied behouden gedurende een periode van ten minste vijf jaar te rekenen vanaf het tijdstip dat de arbeidsplaats voor het eerst werd ingevuld, of drie jaar in het geval van kmo’s, uitgezonderd indien de arbeidsplaats verloren is gegaan tussen 1 januari 2020 en 30 juni 2021.</w:t>
      </w:r>
    </w:p>
    <w:p w14:paraId="59A80064" w14:textId="2F1474F4" w:rsidR="00AB4E05" w:rsidRDefault="000A03AF" w:rsidP="00AB4E05">
      <w:pPr>
        <w:jc w:val="both"/>
        <w:rPr>
          <w:b/>
          <w:bCs/>
          <w:i/>
          <w:iCs/>
          <w:u w:val="single"/>
        </w:rPr>
      </w:pPr>
      <w:r>
        <w:rPr>
          <w:noProof/>
          <w:lang w:eastAsia="nl-NL"/>
        </w:rPr>
        <mc:AlternateContent>
          <mc:Choice Requires="wps">
            <w:drawing>
              <wp:anchor distT="45720" distB="45720" distL="114300" distR="114300" simplePos="0" relativeHeight="251679744" behindDoc="0" locked="0" layoutInCell="1" allowOverlap="1" wp14:anchorId="3ED78D82" wp14:editId="6E5C7809">
                <wp:simplePos x="0" y="0"/>
                <wp:positionH relativeFrom="margin">
                  <wp:posOffset>0</wp:posOffset>
                </wp:positionH>
                <wp:positionV relativeFrom="paragraph">
                  <wp:posOffset>225425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4B8D0D2" w14:textId="537AFC1A"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9</w:t>
                            </w:r>
                            <w:r w:rsidRPr="002A62AB">
                              <w:rPr>
                                <w:b/>
                                <w:bCs/>
                              </w:rPr>
                              <w:t>:</w:t>
                            </w:r>
                          </w:p>
                          <w:p w14:paraId="612FCAAD" w14:textId="77777777" w:rsidR="000A03AF" w:rsidRDefault="000A03AF" w:rsidP="000A03AF"/>
                          <w:p w14:paraId="017F2625" w14:textId="77777777" w:rsidR="000A03AF" w:rsidRDefault="000A03AF" w:rsidP="000A03AF"/>
                          <w:p w14:paraId="05E6FE03" w14:textId="77777777" w:rsidR="000A03AF" w:rsidRDefault="000A03AF" w:rsidP="000A03AF"/>
                          <w:p w14:paraId="09AB5EC9" w14:textId="77777777" w:rsidR="000A03AF" w:rsidRDefault="000A03AF" w:rsidP="000A03AF"/>
                          <w:p w14:paraId="0E5FEBA5" w14:textId="77777777" w:rsidR="000A03AF" w:rsidRDefault="000A03AF" w:rsidP="000A03AF"/>
                          <w:p w14:paraId="10DFCA01" w14:textId="77777777" w:rsidR="000A03AF" w:rsidRDefault="000A03AF" w:rsidP="000A03AF"/>
                          <w:p w14:paraId="745542B6" w14:textId="77777777" w:rsidR="000A03AF" w:rsidRDefault="000A03AF" w:rsidP="000A03AF"/>
                          <w:p w14:paraId="05ED34EA" w14:textId="77777777" w:rsidR="000A03AF" w:rsidRDefault="000A03AF" w:rsidP="000A03AF"/>
                          <w:p w14:paraId="7813B72B"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78D82" id="Tekstvak 8" o:spid="_x0000_s1033" type="#_x0000_t202" style="position:absolute;left:0;text-align:left;margin-left:0;margin-top:17.75pt;width:425.6pt;height:49.95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G7FQIAACYEAAAOAAAAZHJzL2Uyb0RvYy54bWysU9tu2zAMfR+wfxD0vthOnb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">
                <v:textbox style="mso-fit-shape-to-text:t">
                  <w:txbxContent>
                    <w:p w14:paraId="24B8D0D2" w14:textId="537AFC1A"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9</w:t>
                      </w:r>
                      <w:r w:rsidRPr="002A62AB">
                        <w:rPr>
                          <w:b/>
                          <w:bCs/>
                        </w:rPr>
                        <w:t>:</w:t>
                      </w:r>
                    </w:p>
                    <w:p w14:paraId="612FCAAD" w14:textId="77777777" w:rsidR="000A03AF" w:rsidRDefault="000A03AF" w:rsidP="000A03AF"/>
                    <w:p w14:paraId="017F2625" w14:textId="77777777" w:rsidR="000A03AF" w:rsidRDefault="000A03AF" w:rsidP="000A03AF"/>
                    <w:p w14:paraId="05E6FE03" w14:textId="77777777" w:rsidR="000A03AF" w:rsidRDefault="000A03AF" w:rsidP="000A03AF"/>
                    <w:p w14:paraId="09AB5EC9" w14:textId="77777777" w:rsidR="000A03AF" w:rsidRDefault="000A03AF" w:rsidP="000A03AF"/>
                    <w:p w14:paraId="0E5FEBA5" w14:textId="77777777" w:rsidR="000A03AF" w:rsidRDefault="000A03AF" w:rsidP="000A03AF"/>
                    <w:p w14:paraId="10DFCA01" w14:textId="77777777" w:rsidR="000A03AF" w:rsidRDefault="000A03AF" w:rsidP="000A03AF"/>
                    <w:p w14:paraId="745542B6" w14:textId="77777777" w:rsidR="000A03AF" w:rsidRDefault="000A03AF" w:rsidP="000A03AF"/>
                    <w:p w14:paraId="05ED34EA" w14:textId="77777777" w:rsidR="000A03AF" w:rsidRDefault="000A03AF" w:rsidP="000A03AF"/>
                    <w:p w14:paraId="7813B72B" w14:textId="77777777" w:rsidR="000A03AF" w:rsidRDefault="000A03AF" w:rsidP="000A03AF">
                      <w:r>
                        <w:t xml:space="preserve">  </w:t>
                      </w:r>
                    </w:p>
                  </w:txbxContent>
                </v:textbox>
                <w10:wrap type="topAndBottom" anchorx="margin"/>
              </v:shape>
            </w:pict>
          </mc:Fallback>
        </mc:AlternateContent>
      </w:r>
    </w:p>
    <w:p w14:paraId="23F90EC8" w14:textId="77777777" w:rsidR="000A03AF" w:rsidRPr="00AB4E05" w:rsidRDefault="000A03AF" w:rsidP="00AB4E05">
      <w:pPr>
        <w:jc w:val="both"/>
        <w:rPr>
          <w:b/>
          <w:bCs/>
          <w:i/>
          <w:iCs/>
          <w:u w:val="single"/>
        </w:rPr>
      </w:pPr>
    </w:p>
    <w:p w14:paraId="21B3E1D7" w14:textId="533CAC3A" w:rsidR="00AB4E05" w:rsidRPr="00AB4E05" w:rsidRDefault="00AB4E05" w:rsidP="00AB4E05">
      <w:pPr>
        <w:jc w:val="both"/>
      </w:pPr>
      <w:r w:rsidRPr="00AB4E05">
        <w:rPr>
          <w:b/>
          <w:bCs/>
          <w:i/>
          <w:iCs/>
          <w:u w:val="single"/>
        </w:rPr>
        <w:t>Art 14, lid 10:</w:t>
      </w:r>
    </w:p>
    <w:p w14:paraId="55CB8927" w14:textId="77777777" w:rsidR="00AB4E05" w:rsidRPr="00AB4E05" w:rsidRDefault="00AB4E05" w:rsidP="00AB4E05">
      <w:pPr>
        <w:jc w:val="both"/>
        <w:rPr>
          <w:i/>
          <w:iCs/>
        </w:rPr>
      </w:pPr>
      <w:r w:rsidRPr="00AB4E05">
        <w:rPr>
          <w:i/>
          <w:iCs/>
        </w:rPr>
        <w:t xml:space="preserve">Regionale steun voor de uitbouw van breedbandnetwerken vervult de volgende voorwaarden: </w:t>
      </w:r>
    </w:p>
    <w:p w14:paraId="11FA7996" w14:textId="77777777" w:rsidR="00AB4E05" w:rsidRPr="00AB4E05" w:rsidRDefault="00AB4E05" w:rsidP="00AB4E05">
      <w:pPr>
        <w:jc w:val="both"/>
        <w:rPr>
          <w:i/>
          <w:iCs/>
        </w:rPr>
      </w:pPr>
    </w:p>
    <w:p w14:paraId="00C08877" w14:textId="7C598970" w:rsidR="00AB4E05" w:rsidRPr="00AB4E05" w:rsidRDefault="00AB4E05" w:rsidP="00AB4E05">
      <w:pPr>
        <w:jc w:val="both"/>
        <w:rPr>
          <w:i/>
          <w:iCs/>
        </w:rPr>
      </w:pPr>
      <w:r w:rsidRPr="00AB4E05">
        <w:rPr>
          <w:i/>
          <w:iCs/>
        </w:rPr>
        <w:t xml:space="preserve">a) steun wordt alleen verleend in gebieden waar er geen netwerk van dezelfde categorie (basisbreedband of NGA) voorhanden is en waar dit netwerk binnen drie jaar vanaf de subsidiebeschikking waarschijnlijk ook niet op zakelijke voorwaarden zal worden uitgerold, en </w:t>
      </w:r>
    </w:p>
    <w:p w14:paraId="307547C4" w14:textId="77777777" w:rsidR="00AB4E05" w:rsidRPr="00AB4E05" w:rsidRDefault="00AB4E05" w:rsidP="00AB4E05">
      <w:pPr>
        <w:jc w:val="both"/>
        <w:rPr>
          <w:i/>
          <w:iCs/>
        </w:rPr>
      </w:pPr>
    </w:p>
    <w:p w14:paraId="7214C9E4" w14:textId="1E31CEA2" w:rsidR="00071C74" w:rsidRPr="000A03AF" w:rsidRDefault="00AB4E05" w:rsidP="000A03AF">
      <w:pPr>
        <w:jc w:val="both"/>
        <w:rPr>
          <w:i/>
          <w:iCs/>
        </w:rPr>
      </w:pPr>
      <w:r w:rsidRPr="00AB4E05">
        <w:rPr>
          <w:i/>
          <w:iCs/>
        </w:rPr>
        <w:t>b) de exploitant van het gesubsidieerde netwerk biedt op eerlijke en niet-discriminerende voorwaarden actieve en passieve wholesaletoegang, met inbegrip van fysieke ontbundeling in het geval van NGA-netwerken, en c) steun wordt toegewezen via een concurrerende selectieprocedure.</w:t>
      </w:r>
    </w:p>
    <w:p w14:paraId="59166505" w14:textId="0562553A" w:rsidR="00071C74" w:rsidRDefault="00071C74" w:rsidP="00102CAF">
      <w:r>
        <w:rPr>
          <w:noProof/>
          <w:lang w:eastAsia="nl-NL"/>
        </w:rPr>
        <mc:AlternateContent>
          <mc:Choice Requires="wps">
            <w:drawing>
              <wp:anchor distT="45720" distB="45720" distL="114300" distR="114300" simplePos="0" relativeHeight="251671552" behindDoc="0" locked="0" layoutInCell="1" allowOverlap="1" wp14:anchorId="286C3729" wp14:editId="5A8CF65C">
                <wp:simplePos x="0" y="0"/>
                <wp:positionH relativeFrom="margin">
                  <wp:posOffset>0</wp:posOffset>
                </wp:positionH>
                <wp:positionV relativeFrom="paragraph">
                  <wp:posOffset>222885</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452696D" w14:textId="21515FEB" w:rsidR="00071C74" w:rsidRPr="002A62AB" w:rsidRDefault="00071C74" w:rsidP="00071C7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9 en lid 10</w:t>
                            </w:r>
                            <w:r w:rsidRPr="002A62AB">
                              <w:rPr>
                                <w:b/>
                                <w:bCs/>
                              </w:rPr>
                              <w:t>:</w:t>
                            </w:r>
                          </w:p>
                          <w:p w14:paraId="28A364C6" w14:textId="77777777" w:rsidR="00071C74" w:rsidRDefault="00071C74" w:rsidP="00071C74"/>
                          <w:p w14:paraId="1F5DC22B" w14:textId="77777777" w:rsidR="00071C74" w:rsidRDefault="00071C74" w:rsidP="00071C74"/>
                          <w:p w14:paraId="6AEEB4F9" w14:textId="77777777" w:rsidR="00071C74" w:rsidRDefault="00071C74" w:rsidP="00071C74"/>
                          <w:p w14:paraId="62A1ADFD" w14:textId="77777777" w:rsidR="00071C74" w:rsidRDefault="00071C74" w:rsidP="00071C74"/>
                          <w:p w14:paraId="6F9CB4B9" w14:textId="77777777" w:rsidR="00071C74" w:rsidRDefault="00071C74" w:rsidP="00071C74"/>
                          <w:p w14:paraId="69CE1A09" w14:textId="77777777" w:rsidR="00071C74" w:rsidRDefault="00071C74" w:rsidP="00071C74"/>
                          <w:p w14:paraId="22C9BCCA" w14:textId="77777777" w:rsidR="00071C74" w:rsidRDefault="00071C74" w:rsidP="00071C74"/>
                          <w:p w14:paraId="305C4BFA" w14:textId="77777777" w:rsidR="00071C74" w:rsidRDefault="00071C74" w:rsidP="00071C74"/>
                          <w:p w14:paraId="5FDB914E" w14:textId="77777777" w:rsidR="00071C74" w:rsidRDefault="00071C74" w:rsidP="00071C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C3729" id="Tekstvak 2" o:spid="_x0000_s1034" type="#_x0000_t202" style="position:absolute;margin-left:0;margin-top:17.55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rLFA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">
                <v:textbox style="mso-fit-shape-to-text:t">
                  <w:txbxContent>
                    <w:p w14:paraId="4452696D" w14:textId="21515FEB" w:rsidR="00071C74" w:rsidRPr="002A62AB" w:rsidRDefault="00071C74" w:rsidP="00071C7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9 en lid 10</w:t>
                      </w:r>
                      <w:r w:rsidRPr="002A62AB">
                        <w:rPr>
                          <w:b/>
                          <w:bCs/>
                        </w:rPr>
                        <w:t>:</w:t>
                      </w:r>
                    </w:p>
                    <w:p w14:paraId="28A364C6" w14:textId="77777777" w:rsidR="00071C74" w:rsidRDefault="00071C74" w:rsidP="00071C74"/>
                    <w:p w14:paraId="1F5DC22B" w14:textId="77777777" w:rsidR="00071C74" w:rsidRDefault="00071C74" w:rsidP="00071C74"/>
                    <w:p w14:paraId="6AEEB4F9" w14:textId="77777777" w:rsidR="00071C74" w:rsidRDefault="00071C74" w:rsidP="00071C74"/>
                    <w:p w14:paraId="62A1ADFD" w14:textId="77777777" w:rsidR="00071C74" w:rsidRDefault="00071C74" w:rsidP="00071C74"/>
                    <w:p w14:paraId="6F9CB4B9" w14:textId="77777777" w:rsidR="00071C74" w:rsidRDefault="00071C74" w:rsidP="00071C74"/>
                    <w:p w14:paraId="69CE1A09" w14:textId="77777777" w:rsidR="00071C74" w:rsidRDefault="00071C74" w:rsidP="00071C74"/>
                    <w:p w14:paraId="22C9BCCA" w14:textId="77777777" w:rsidR="00071C74" w:rsidRDefault="00071C74" w:rsidP="00071C74"/>
                    <w:p w14:paraId="305C4BFA" w14:textId="77777777" w:rsidR="00071C74" w:rsidRDefault="00071C74" w:rsidP="00071C74"/>
                    <w:p w14:paraId="5FDB914E" w14:textId="77777777" w:rsidR="00071C74" w:rsidRDefault="00071C74" w:rsidP="00071C74">
                      <w:r>
                        <w:t xml:space="preserve">  </w:t>
                      </w:r>
                    </w:p>
                  </w:txbxContent>
                </v:textbox>
                <w10:wrap type="topAndBottom" anchorx="margin"/>
              </v:shape>
            </w:pict>
          </mc:Fallback>
        </mc:AlternateContent>
      </w:r>
    </w:p>
    <w:p w14:paraId="4BEFA9D0" w14:textId="77777777" w:rsidR="00071C74" w:rsidRPr="00AB4E05" w:rsidRDefault="00071C74" w:rsidP="00102CAF"/>
    <w:p w14:paraId="0CEBA92F" w14:textId="2F63A700"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11</w:t>
      </w:r>
      <w:r w:rsidRPr="00326FA1">
        <w:rPr>
          <w:b/>
          <w:bCs/>
          <w:i/>
          <w:iCs/>
          <w:u w:val="single"/>
        </w:rPr>
        <w:t>:</w:t>
      </w:r>
    </w:p>
    <w:p w14:paraId="6F6937A3" w14:textId="646E2804" w:rsidR="00AB4E05" w:rsidRDefault="00AB4E05" w:rsidP="00AB4E05">
      <w:pPr>
        <w:jc w:val="both"/>
        <w:rPr>
          <w:i/>
          <w:iCs/>
        </w:rPr>
      </w:pPr>
      <w:r w:rsidRPr="00804FAB">
        <w:rPr>
          <w:i/>
          <w:iCs/>
        </w:rPr>
        <w:t xml:space="preserve">Regionale steun voor onderzoeksinfrastructuur wordt alleen toegekend indien de steun afhankelijk wordt gesteld van de eis dat transparante en niet-discriminerende toegang tot deze gesteunde infrastructuur wordt verleend. </w:t>
      </w:r>
    </w:p>
    <w:p w14:paraId="7101FB97" w14:textId="741DBD66" w:rsidR="00071C74" w:rsidRDefault="00071C74" w:rsidP="00AB4E05">
      <w:pPr>
        <w:jc w:val="both"/>
        <w:rPr>
          <w:i/>
          <w:iCs/>
        </w:rPr>
      </w:pPr>
    </w:p>
    <w:p w14:paraId="33F7E179" w14:textId="03E3D185" w:rsidR="00071C74" w:rsidRPr="00071C74" w:rsidRDefault="00071C74" w:rsidP="00AB4E05">
      <w:pPr>
        <w:jc w:val="both"/>
      </w:pPr>
      <w:r>
        <w:t>Ter kennisname, geen toelichting nodig.</w:t>
      </w:r>
    </w:p>
    <w:p w14:paraId="3315657C" w14:textId="74A75CD8" w:rsidR="00AB4E05" w:rsidRDefault="00AB4E05" w:rsidP="00AB4E05">
      <w:pPr>
        <w:jc w:val="both"/>
      </w:pPr>
    </w:p>
    <w:p w14:paraId="53A1D037" w14:textId="77777777" w:rsidR="00AB4E05" w:rsidRDefault="00AB4E05" w:rsidP="00AB4E05">
      <w:pPr>
        <w:jc w:val="both"/>
      </w:pPr>
    </w:p>
    <w:p w14:paraId="5DF86AED" w14:textId="5CC629DB"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12</w:t>
      </w:r>
      <w:r w:rsidRPr="00326FA1">
        <w:rPr>
          <w:b/>
          <w:bCs/>
          <w:i/>
          <w:iCs/>
          <w:u w:val="single"/>
        </w:rPr>
        <w:t>:</w:t>
      </w:r>
    </w:p>
    <w:p w14:paraId="57E29C6A" w14:textId="77777777" w:rsidR="00AB4E05" w:rsidRPr="00804FAB" w:rsidRDefault="00AB4E05" w:rsidP="00AB4E05">
      <w:pPr>
        <w:jc w:val="both"/>
        <w:rPr>
          <w:i/>
          <w:iCs/>
        </w:rPr>
      </w:pPr>
      <w:r w:rsidRPr="00CC1380">
        <w:rPr>
          <w:i/>
          <w:iCs/>
        </w:rPr>
        <w:t>De steunintensiteit, uitgedrukt als bruto-subsidie-equivalent, overschrijdt het intensiteitsplafond dat is vastgesteld op de regionale-steunkaart die van kracht is op het tijdstip van de steunverlening in het betrokken gebied, niet. Wanneer de steunintensiteit wordt berekend op grond van lid 4, onder c), bedraagt de maximale steunintensiteit niet méér dan het gunstigste steunbedrag dat de toepassing van die intensiteit op grond van investeringskosten of loonkosten oplevert. Voor grote investeringsprojecten komt het steunbedrag niet hoger uit dan het bijgestelde steunbedrag, berekend volgens het in artikel 2, punt 20, vastgestelde mechanisme.</w:t>
      </w:r>
      <w:r w:rsidRPr="00804FAB">
        <w:rPr>
          <w:i/>
          <w:iCs/>
        </w:rPr>
        <w:t xml:space="preserve"> </w:t>
      </w:r>
    </w:p>
    <w:p w14:paraId="69A7DA38" w14:textId="73806427" w:rsidR="00AB4E05" w:rsidRDefault="00AB4E05" w:rsidP="00AB4E05">
      <w:pPr>
        <w:jc w:val="both"/>
      </w:pPr>
    </w:p>
    <w:p w14:paraId="1F8F2A6D" w14:textId="24682CC2" w:rsidR="00CC1380" w:rsidRDefault="00CC1380" w:rsidP="00AB4E05">
      <w:pPr>
        <w:jc w:val="both"/>
      </w:pPr>
      <w:r>
        <w:rPr>
          <w:noProof/>
          <w:lang w:eastAsia="nl-NL"/>
        </w:rPr>
        <mc:AlternateContent>
          <mc:Choice Requires="wps">
            <w:drawing>
              <wp:anchor distT="45720" distB="45720" distL="114300" distR="114300" simplePos="0" relativeHeight="251687936" behindDoc="0" locked="0" layoutInCell="1" allowOverlap="1" wp14:anchorId="4B89CEFD" wp14:editId="00D6A8D0">
                <wp:simplePos x="0" y="0"/>
                <wp:positionH relativeFrom="margin">
                  <wp:posOffset>0</wp:posOffset>
                </wp:positionH>
                <wp:positionV relativeFrom="paragraph">
                  <wp:posOffset>220345</wp:posOffset>
                </wp:positionV>
                <wp:extent cx="5405119" cy="634364"/>
                <wp:effectExtent l="0" t="0" r="24765" b="26670"/>
                <wp:wrapTopAndBottom/>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25B4D9F" w14:textId="2A38F399" w:rsidR="00CC1380" w:rsidRPr="002A62AB" w:rsidRDefault="00CC1380" w:rsidP="00CC1380">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12:</w:t>
                            </w:r>
                          </w:p>
                          <w:p w14:paraId="13BDA52E" w14:textId="77777777" w:rsidR="00CC1380" w:rsidRDefault="00CC1380" w:rsidP="00CC1380"/>
                          <w:p w14:paraId="6D769612" w14:textId="77777777" w:rsidR="00CC1380" w:rsidRDefault="00CC1380" w:rsidP="00CC1380"/>
                          <w:p w14:paraId="796831DD" w14:textId="77777777" w:rsidR="00CC1380" w:rsidRDefault="00CC1380" w:rsidP="00CC1380"/>
                          <w:p w14:paraId="2D4DD8E8" w14:textId="77777777" w:rsidR="00CC1380" w:rsidRDefault="00CC1380" w:rsidP="00CC1380"/>
                          <w:p w14:paraId="1E870C3B" w14:textId="77777777" w:rsidR="00CC1380" w:rsidRDefault="00CC1380" w:rsidP="00CC1380"/>
                          <w:p w14:paraId="3DED0601" w14:textId="77777777" w:rsidR="00CC1380" w:rsidRDefault="00CC1380" w:rsidP="00CC1380"/>
                          <w:p w14:paraId="490C34A5" w14:textId="77777777" w:rsidR="00CC1380" w:rsidRDefault="00CC1380" w:rsidP="00CC1380"/>
                          <w:p w14:paraId="744C8770" w14:textId="77777777" w:rsidR="00CC1380" w:rsidRDefault="00CC1380" w:rsidP="00CC1380"/>
                          <w:p w14:paraId="36F4CA4D" w14:textId="77777777" w:rsidR="00CC1380" w:rsidRDefault="00CC1380" w:rsidP="00CC138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9CEFD" id="Tekstvak 12" o:spid="_x0000_s1035" type="#_x0000_t202" style="position:absolute;left:0;text-align:left;margin-left:0;margin-top:17.35pt;width:425.6pt;height:49.9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Q9FA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JrTCQECLRWUJ+QWAvj4OKiodCC/UFJj0NbUvf9wKygRL3X2JxVludhyqOSL17PUbGX&#10;lurSwjRHqJJ6SkZx6+NmRN7MLTZxJyO/z5lMKeMwRtqnxQnTfqlHr+f13jwC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KnN&#10;RD0UAgAAJgQAAA4AAAAAAAAAAAAAAAAALgIAAGRycy9lMm9Eb2MueG1sUEsBAi0AFAAGAAgAAAAh&#10;ACEb613cAAAABwEAAA8AAAAAAAAAAAAAAAAAbgQAAGRycy9kb3ducmV2LnhtbFBLBQYAAAAABAAE&#10;APMAAAB3BQAAAAA=&#10;">
                <v:textbox style="mso-fit-shape-to-text:t">
                  <w:txbxContent>
                    <w:p w14:paraId="525B4D9F" w14:textId="2A38F399" w:rsidR="00CC1380" w:rsidRPr="002A62AB" w:rsidRDefault="00CC1380" w:rsidP="00CC1380">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12:</w:t>
                      </w:r>
                    </w:p>
                    <w:p w14:paraId="13BDA52E" w14:textId="77777777" w:rsidR="00CC1380" w:rsidRDefault="00CC1380" w:rsidP="00CC1380"/>
                    <w:p w14:paraId="6D769612" w14:textId="77777777" w:rsidR="00CC1380" w:rsidRDefault="00CC1380" w:rsidP="00CC1380"/>
                    <w:p w14:paraId="796831DD" w14:textId="77777777" w:rsidR="00CC1380" w:rsidRDefault="00CC1380" w:rsidP="00CC1380"/>
                    <w:p w14:paraId="2D4DD8E8" w14:textId="77777777" w:rsidR="00CC1380" w:rsidRDefault="00CC1380" w:rsidP="00CC1380"/>
                    <w:p w14:paraId="1E870C3B" w14:textId="77777777" w:rsidR="00CC1380" w:rsidRDefault="00CC1380" w:rsidP="00CC1380"/>
                    <w:p w14:paraId="3DED0601" w14:textId="77777777" w:rsidR="00CC1380" w:rsidRDefault="00CC1380" w:rsidP="00CC1380"/>
                    <w:p w14:paraId="490C34A5" w14:textId="77777777" w:rsidR="00CC1380" w:rsidRDefault="00CC1380" w:rsidP="00CC1380"/>
                    <w:p w14:paraId="744C8770" w14:textId="77777777" w:rsidR="00CC1380" w:rsidRDefault="00CC1380" w:rsidP="00CC1380"/>
                    <w:p w14:paraId="36F4CA4D" w14:textId="77777777" w:rsidR="00CC1380" w:rsidRDefault="00CC1380" w:rsidP="00CC1380">
                      <w:r>
                        <w:t xml:space="preserve">  </w:t>
                      </w:r>
                    </w:p>
                  </w:txbxContent>
                </v:textbox>
                <w10:wrap type="topAndBottom" anchorx="margin"/>
              </v:shape>
            </w:pict>
          </mc:Fallback>
        </mc:AlternateContent>
      </w:r>
    </w:p>
    <w:p w14:paraId="7F858CFA" w14:textId="417E5DD0" w:rsidR="00AB4E05" w:rsidRDefault="00AB4E05" w:rsidP="00AB4E05">
      <w:pPr>
        <w:jc w:val="both"/>
      </w:pPr>
    </w:p>
    <w:p w14:paraId="27E1CC4E" w14:textId="7881B374"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13</w:t>
      </w:r>
      <w:r w:rsidRPr="00326FA1">
        <w:rPr>
          <w:b/>
          <w:bCs/>
          <w:i/>
          <w:iCs/>
          <w:u w:val="single"/>
        </w:rPr>
        <w:t>:</w:t>
      </w:r>
    </w:p>
    <w:p w14:paraId="5BC00693" w14:textId="6239726B" w:rsidR="00AB4E05" w:rsidRDefault="00AB4E05" w:rsidP="00AB4E05">
      <w:pPr>
        <w:jc w:val="both"/>
        <w:rPr>
          <w:i/>
          <w:iCs/>
        </w:rPr>
      </w:pPr>
      <w:r w:rsidRPr="008B3324">
        <w:rPr>
          <w:i/>
          <w:iCs/>
        </w:rPr>
        <w:t>Een initiële investering die door dezelfde begunstigde (op groepsniveau) wordt opgestart binnen een periode van drie jaar vanaf de aanvang van de werkzaamheden in een andere gesteunde investering in dezelfde niveau 3-regio van de Nomenclatuur van territoriale eenheden voor de statistiek (NUTS), wordt beschouwd als onderdeel van hetzelfde investeringsproject. Wanneer dit ene investeringsproject een groot investeringsproject is, bedraagt het totale steunbedrag voor dit individuele investeringsproject niet meer dan het bijgestelde steunbedrag voor grote investeringsprojecten.</w:t>
      </w:r>
      <w:r w:rsidRPr="00804FAB">
        <w:rPr>
          <w:i/>
          <w:iCs/>
        </w:rPr>
        <w:t xml:space="preserve"> </w:t>
      </w:r>
    </w:p>
    <w:p w14:paraId="50E76609" w14:textId="2ACF08DD" w:rsidR="008B3324" w:rsidRDefault="008B3324" w:rsidP="00AB4E05">
      <w:pPr>
        <w:jc w:val="both"/>
        <w:rPr>
          <w:i/>
          <w:iCs/>
        </w:rPr>
      </w:pPr>
    </w:p>
    <w:p w14:paraId="61D1DC21" w14:textId="5A69F917" w:rsidR="00AB4E05" w:rsidRPr="00CC1380" w:rsidRDefault="008B3324" w:rsidP="00AB4E05">
      <w:pPr>
        <w:jc w:val="both"/>
        <w:rPr>
          <w:i/>
          <w:iCs/>
        </w:rPr>
      </w:pPr>
      <w:r>
        <w:rPr>
          <w:noProof/>
          <w:lang w:eastAsia="nl-NL"/>
        </w:rPr>
        <mc:AlternateContent>
          <mc:Choice Requires="wps">
            <w:drawing>
              <wp:anchor distT="45720" distB="45720" distL="114300" distR="114300" simplePos="0" relativeHeight="251685888" behindDoc="0" locked="0" layoutInCell="1" allowOverlap="1" wp14:anchorId="0C990AF1" wp14:editId="66458010">
                <wp:simplePos x="0" y="0"/>
                <wp:positionH relativeFrom="margin">
                  <wp:posOffset>0</wp:posOffset>
                </wp:positionH>
                <wp:positionV relativeFrom="paragraph">
                  <wp:posOffset>220345</wp:posOffset>
                </wp:positionV>
                <wp:extent cx="5405119" cy="634364"/>
                <wp:effectExtent l="0" t="0" r="24765" b="26670"/>
                <wp:wrapTopAndBottom/>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20FC43" w14:textId="12CEA586" w:rsidR="008B3324" w:rsidRPr="002A62AB" w:rsidRDefault="008B3324" w:rsidP="008B3324">
                            <w:pPr>
                              <w:rPr>
                                <w:b/>
                                <w:bCs/>
                              </w:rPr>
                            </w:pPr>
                            <w:r w:rsidRPr="002A62AB">
                              <w:rPr>
                                <w:b/>
                                <w:bCs/>
                              </w:rPr>
                              <w:t xml:space="preserve">Geef hier aan </w:t>
                            </w:r>
                            <w:r>
                              <w:rPr>
                                <w:b/>
                                <w:bCs/>
                              </w:rPr>
                              <w:t xml:space="preserve">of en zo ja, </w:t>
                            </w:r>
                            <w:r w:rsidRPr="002A62AB">
                              <w:rPr>
                                <w:b/>
                                <w:bCs/>
                              </w:rPr>
                              <w:t xml:space="preserve">waarom </w:t>
                            </w:r>
                            <w:r>
                              <w:rPr>
                                <w:b/>
                                <w:bCs/>
                              </w:rPr>
                              <w:t>sprake is van het geschetste in</w:t>
                            </w:r>
                            <w:r w:rsidRPr="002A62AB">
                              <w:rPr>
                                <w:b/>
                                <w:bCs/>
                              </w:rPr>
                              <w:t xml:space="preserve"> artikel </w:t>
                            </w:r>
                            <w:r>
                              <w:rPr>
                                <w:b/>
                                <w:bCs/>
                              </w:rPr>
                              <w:t>14</w:t>
                            </w:r>
                            <w:r w:rsidRPr="002A62AB">
                              <w:rPr>
                                <w:b/>
                                <w:bCs/>
                              </w:rPr>
                              <w:t xml:space="preserve">, lid </w:t>
                            </w:r>
                            <w:r>
                              <w:rPr>
                                <w:b/>
                                <w:bCs/>
                              </w:rPr>
                              <w:t>13:</w:t>
                            </w:r>
                          </w:p>
                          <w:p w14:paraId="7B7A751F" w14:textId="77777777" w:rsidR="008B3324" w:rsidRDefault="008B3324" w:rsidP="008B3324"/>
                          <w:p w14:paraId="23EC1DD9" w14:textId="77777777" w:rsidR="008B3324" w:rsidRDefault="008B3324" w:rsidP="008B3324"/>
                          <w:p w14:paraId="3441E3C7" w14:textId="77777777" w:rsidR="008B3324" w:rsidRDefault="008B3324" w:rsidP="008B3324"/>
                          <w:p w14:paraId="5ECC09E1" w14:textId="77777777" w:rsidR="008B3324" w:rsidRDefault="008B3324" w:rsidP="008B3324"/>
                          <w:p w14:paraId="54A3EC9B" w14:textId="77777777" w:rsidR="008B3324" w:rsidRDefault="008B3324" w:rsidP="008B3324"/>
                          <w:p w14:paraId="2FB8D76B" w14:textId="77777777" w:rsidR="008B3324" w:rsidRDefault="008B3324" w:rsidP="008B3324"/>
                          <w:p w14:paraId="612CE6EE" w14:textId="77777777" w:rsidR="008B3324" w:rsidRDefault="008B3324" w:rsidP="008B3324"/>
                          <w:p w14:paraId="12A4281B" w14:textId="77777777" w:rsidR="008B3324" w:rsidRDefault="008B3324" w:rsidP="008B3324"/>
                          <w:p w14:paraId="3EA36003" w14:textId="77777777" w:rsidR="008B3324" w:rsidRDefault="008B3324" w:rsidP="008B332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90AF1" id="Tekstvak 11" o:spid="_x0000_s1036" type="#_x0000_t202" style="position:absolute;left:0;text-align:left;margin-left:0;margin-top:17.35pt;width:425.6pt;height:49.9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IHF&#10;F4wUAgAAJwQAAA4AAAAAAAAAAAAAAAAALgIAAGRycy9lMm9Eb2MueG1sUEsBAi0AFAAGAAgAAAAh&#10;ACEb613cAAAABwEAAA8AAAAAAAAAAAAAAAAAbgQAAGRycy9kb3ducmV2LnhtbFBLBQYAAAAABAAE&#10;APMAAAB3BQAAAAA=&#10;">
                <v:textbox style="mso-fit-shape-to-text:t">
                  <w:txbxContent>
                    <w:p w14:paraId="3B20FC43" w14:textId="12CEA586" w:rsidR="008B3324" w:rsidRPr="002A62AB" w:rsidRDefault="008B3324" w:rsidP="008B3324">
                      <w:pPr>
                        <w:rPr>
                          <w:b/>
                          <w:bCs/>
                        </w:rPr>
                      </w:pPr>
                      <w:r w:rsidRPr="002A62AB">
                        <w:rPr>
                          <w:b/>
                          <w:bCs/>
                        </w:rPr>
                        <w:t xml:space="preserve">Geef hier aan </w:t>
                      </w:r>
                      <w:r>
                        <w:rPr>
                          <w:b/>
                          <w:bCs/>
                        </w:rPr>
                        <w:t xml:space="preserve">of en zo ja, </w:t>
                      </w:r>
                      <w:r w:rsidRPr="002A62AB">
                        <w:rPr>
                          <w:b/>
                          <w:bCs/>
                        </w:rPr>
                        <w:t xml:space="preserve">waarom </w:t>
                      </w:r>
                      <w:r>
                        <w:rPr>
                          <w:b/>
                          <w:bCs/>
                        </w:rPr>
                        <w:t>sprake is van het geschetste in</w:t>
                      </w:r>
                      <w:r w:rsidRPr="002A62AB">
                        <w:rPr>
                          <w:b/>
                          <w:bCs/>
                        </w:rPr>
                        <w:t xml:space="preserve"> artikel </w:t>
                      </w:r>
                      <w:r>
                        <w:rPr>
                          <w:b/>
                          <w:bCs/>
                        </w:rPr>
                        <w:t>14</w:t>
                      </w:r>
                      <w:r w:rsidRPr="002A62AB">
                        <w:rPr>
                          <w:b/>
                          <w:bCs/>
                        </w:rPr>
                        <w:t xml:space="preserve">, lid </w:t>
                      </w:r>
                      <w:r>
                        <w:rPr>
                          <w:b/>
                          <w:bCs/>
                        </w:rPr>
                        <w:t>13:</w:t>
                      </w:r>
                    </w:p>
                    <w:p w14:paraId="7B7A751F" w14:textId="77777777" w:rsidR="008B3324" w:rsidRDefault="008B3324" w:rsidP="008B3324"/>
                    <w:p w14:paraId="23EC1DD9" w14:textId="77777777" w:rsidR="008B3324" w:rsidRDefault="008B3324" w:rsidP="008B3324"/>
                    <w:p w14:paraId="3441E3C7" w14:textId="77777777" w:rsidR="008B3324" w:rsidRDefault="008B3324" w:rsidP="008B3324"/>
                    <w:p w14:paraId="5ECC09E1" w14:textId="77777777" w:rsidR="008B3324" w:rsidRDefault="008B3324" w:rsidP="008B3324"/>
                    <w:p w14:paraId="54A3EC9B" w14:textId="77777777" w:rsidR="008B3324" w:rsidRDefault="008B3324" w:rsidP="008B3324"/>
                    <w:p w14:paraId="2FB8D76B" w14:textId="77777777" w:rsidR="008B3324" w:rsidRDefault="008B3324" w:rsidP="008B3324"/>
                    <w:p w14:paraId="612CE6EE" w14:textId="77777777" w:rsidR="008B3324" w:rsidRDefault="008B3324" w:rsidP="008B3324"/>
                    <w:p w14:paraId="12A4281B" w14:textId="77777777" w:rsidR="008B3324" w:rsidRDefault="008B3324" w:rsidP="008B3324"/>
                    <w:p w14:paraId="3EA36003" w14:textId="77777777" w:rsidR="008B3324" w:rsidRDefault="008B3324" w:rsidP="008B3324">
                      <w:r>
                        <w:t xml:space="preserve">  </w:t>
                      </w:r>
                    </w:p>
                  </w:txbxContent>
                </v:textbox>
                <w10:wrap type="topAndBottom" anchorx="margin"/>
              </v:shape>
            </w:pict>
          </mc:Fallback>
        </mc:AlternateContent>
      </w:r>
    </w:p>
    <w:p w14:paraId="15546730" w14:textId="12DAF755"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14</w:t>
      </w:r>
      <w:r w:rsidRPr="00326FA1">
        <w:rPr>
          <w:b/>
          <w:bCs/>
          <w:i/>
          <w:iCs/>
          <w:u w:val="single"/>
        </w:rPr>
        <w:t>:</w:t>
      </w:r>
    </w:p>
    <w:p w14:paraId="6240BF3D" w14:textId="3E1578D0" w:rsidR="00AB4E05" w:rsidRPr="00804FAB" w:rsidRDefault="00AB4E05" w:rsidP="00AB4E05">
      <w:pPr>
        <w:jc w:val="both"/>
        <w:rPr>
          <w:i/>
          <w:iCs/>
        </w:rPr>
      </w:pPr>
      <w:r w:rsidRPr="00712374">
        <w:rPr>
          <w:i/>
          <w:iCs/>
        </w:rPr>
        <w:t>De begunstigde van de steun moet een financiële bijdrage van ten minste 25% van de in aanmerking komende kosten leveren, hetzij uit eigen middelen hetzij via externe financiering, in een vorm die vrij is van enige steun van de overheid. In de ultraperifere gebieden kan een investering door een kmo steun ontvangen met een maximale steunintensiteit van meer dan 75%; in dergelijke omstandigheden wordt het resterende gedeelte verschaft door een financiële bijdrage van de begunstigde van de steun.</w:t>
      </w:r>
    </w:p>
    <w:p w14:paraId="2AF59363" w14:textId="56DE23BA" w:rsidR="00AB4E05" w:rsidRDefault="00AB4E05" w:rsidP="00102CAF"/>
    <w:p w14:paraId="230D7C1A" w14:textId="12F49789" w:rsidR="00712374" w:rsidRDefault="00712374" w:rsidP="00712374">
      <w:pPr>
        <w:jc w:val="both"/>
      </w:pPr>
      <w:r>
        <w:rPr>
          <w:b/>
          <w:bCs/>
        </w:rPr>
        <w:t xml:space="preserve">Toelichting: </w:t>
      </w:r>
      <w:r>
        <w:t>„ultraperifere gebieden”: gebieden in de zin van artikel 349 van het Verdrag. Overeenkomstig Besluit 2010/718/EU van de Europese Raad is Saint-Barthélemy vanaf 1 januari 2012 niet langer een ultraperifeer gebied. Overeenkomstig Besluit 2012/419/EU van de Europese Raad is Mayotte vanaf 1 januari 2014 een ultraperifeer gebied geworden.</w:t>
      </w:r>
      <w:r>
        <w:rPr>
          <w:rStyle w:val="Voetnootmarkering"/>
        </w:rPr>
        <w:footnoteReference w:id="4"/>
      </w:r>
    </w:p>
    <w:p w14:paraId="199206FC" w14:textId="78813FCD" w:rsidR="00804FAB" w:rsidRDefault="00712374" w:rsidP="008B3324">
      <w:r>
        <w:rPr>
          <w:noProof/>
          <w:lang w:eastAsia="nl-NL"/>
        </w:rPr>
        <mc:AlternateContent>
          <mc:Choice Requires="wps">
            <w:drawing>
              <wp:anchor distT="45720" distB="45720" distL="114300" distR="114300" simplePos="0" relativeHeight="251683840" behindDoc="0" locked="0" layoutInCell="1" allowOverlap="1" wp14:anchorId="51B8445F" wp14:editId="2523C8C7">
                <wp:simplePos x="0" y="0"/>
                <wp:positionH relativeFrom="margin">
                  <wp:posOffset>0</wp:posOffset>
                </wp:positionH>
                <wp:positionV relativeFrom="paragraph">
                  <wp:posOffset>220345</wp:posOffset>
                </wp:positionV>
                <wp:extent cx="5405119" cy="634364"/>
                <wp:effectExtent l="0" t="0" r="24765" b="26670"/>
                <wp:wrapTopAndBottom/>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DEB6F1A" w14:textId="01D25330" w:rsidR="00712374" w:rsidRPr="002A62AB" w:rsidRDefault="00712374" w:rsidP="0071237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14:</w:t>
                            </w:r>
                          </w:p>
                          <w:p w14:paraId="2C12143C" w14:textId="77777777" w:rsidR="00712374" w:rsidRDefault="00712374" w:rsidP="00712374"/>
                          <w:p w14:paraId="4C9F08D4" w14:textId="77777777" w:rsidR="00712374" w:rsidRDefault="00712374" w:rsidP="00712374"/>
                          <w:p w14:paraId="0C228E5A" w14:textId="77777777" w:rsidR="00712374" w:rsidRDefault="00712374" w:rsidP="00712374"/>
                          <w:p w14:paraId="24BBC44D" w14:textId="77777777" w:rsidR="00712374" w:rsidRDefault="00712374" w:rsidP="00712374"/>
                          <w:p w14:paraId="52667AE3" w14:textId="77777777" w:rsidR="00712374" w:rsidRDefault="00712374" w:rsidP="00712374"/>
                          <w:p w14:paraId="40854A28" w14:textId="77777777" w:rsidR="00712374" w:rsidRDefault="00712374" w:rsidP="00712374"/>
                          <w:p w14:paraId="547AA564" w14:textId="77777777" w:rsidR="00712374" w:rsidRDefault="00712374" w:rsidP="00712374"/>
                          <w:p w14:paraId="0027C466" w14:textId="77777777" w:rsidR="00712374" w:rsidRDefault="00712374" w:rsidP="00712374"/>
                          <w:p w14:paraId="10A63315" w14:textId="77777777" w:rsidR="00712374" w:rsidRDefault="00712374" w:rsidP="007123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8445F" id="Tekstvak 10" o:spid="_x0000_s1037" type="#_x0000_t202" style="position:absolute;margin-left:0;margin-top:17.35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l6FAIAACc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EXKkHLhWUJ+QrIWxc/Gn4aIF+4OSHru2pO77gVlBiXqvsTqrLM9Dm0cjX7yeo2Ev&#10;PdWlh2mOUiX1lIzLrY9fI4Izt1jFnYyAnyOZYsZujNynnxPa/dKOp57/9+YR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FNy&#10;eXoUAgAAJwQAAA4AAAAAAAAAAAAAAAAALgIAAGRycy9lMm9Eb2MueG1sUEsBAi0AFAAGAAgAAAAh&#10;ACEb613cAAAABwEAAA8AAAAAAAAAAAAAAAAAbgQAAGRycy9kb3ducmV2LnhtbFBLBQYAAAAABAAE&#10;APMAAAB3BQAAAAA=&#10;">
                <v:textbox style="mso-fit-shape-to-text:t">
                  <w:txbxContent>
                    <w:p w14:paraId="5DEB6F1A" w14:textId="01D25330" w:rsidR="00712374" w:rsidRPr="002A62AB" w:rsidRDefault="00712374" w:rsidP="0071237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14:</w:t>
                      </w:r>
                    </w:p>
                    <w:p w14:paraId="2C12143C" w14:textId="77777777" w:rsidR="00712374" w:rsidRDefault="00712374" w:rsidP="00712374"/>
                    <w:p w14:paraId="4C9F08D4" w14:textId="77777777" w:rsidR="00712374" w:rsidRDefault="00712374" w:rsidP="00712374"/>
                    <w:p w14:paraId="0C228E5A" w14:textId="77777777" w:rsidR="00712374" w:rsidRDefault="00712374" w:rsidP="00712374"/>
                    <w:p w14:paraId="24BBC44D" w14:textId="77777777" w:rsidR="00712374" w:rsidRDefault="00712374" w:rsidP="00712374"/>
                    <w:p w14:paraId="52667AE3" w14:textId="77777777" w:rsidR="00712374" w:rsidRDefault="00712374" w:rsidP="00712374"/>
                    <w:p w14:paraId="40854A28" w14:textId="77777777" w:rsidR="00712374" w:rsidRDefault="00712374" w:rsidP="00712374"/>
                    <w:p w14:paraId="547AA564" w14:textId="77777777" w:rsidR="00712374" w:rsidRDefault="00712374" w:rsidP="00712374"/>
                    <w:p w14:paraId="0027C466" w14:textId="77777777" w:rsidR="00712374" w:rsidRDefault="00712374" w:rsidP="00712374"/>
                    <w:p w14:paraId="10A63315" w14:textId="77777777" w:rsidR="00712374" w:rsidRDefault="00712374" w:rsidP="00712374">
                      <w:r>
                        <w:t xml:space="preserve">  </w:t>
                      </w:r>
                    </w:p>
                  </w:txbxContent>
                </v:textbox>
                <w10:wrap type="topAndBottom" anchorx="margin"/>
              </v:shape>
            </w:pict>
          </mc:Fallback>
        </mc:AlternateContent>
      </w:r>
    </w:p>
    <w:p w14:paraId="58FBC800" w14:textId="26582253" w:rsidR="00804FAB" w:rsidRDefault="00804FAB" w:rsidP="00804FAB">
      <w:pPr>
        <w:jc w:val="both"/>
      </w:pPr>
    </w:p>
    <w:p w14:paraId="39FEAD10" w14:textId="56539DD8" w:rsidR="00804FAB" w:rsidRDefault="00804FAB" w:rsidP="00804FAB">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16</w:t>
      </w:r>
      <w:r w:rsidRPr="00326FA1">
        <w:rPr>
          <w:b/>
          <w:bCs/>
          <w:i/>
          <w:iCs/>
          <w:u w:val="single"/>
        </w:rPr>
        <w:t>:</w:t>
      </w:r>
    </w:p>
    <w:p w14:paraId="77E06381" w14:textId="2099D900" w:rsidR="00AB4E05" w:rsidRPr="00804FAB" w:rsidRDefault="00804FAB" w:rsidP="00804FAB">
      <w:pPr>
        <w:jc w:val="both"/>
        <w:rPr>
          <w:i/>
          <w:iCs/>
        </w:rPr>
      </w:pPr>
      <w:r w:rsidRPr="004B58A4">
        <w:rPr>
          <w:i/>
          <w:iCs/>
        </w:rPr>
        <w:t>De begunstigde bevestigt dat hij in de twee jaar vóór de steunaanvraag geen verplaatsing heeft uitgevoerd naar de vestiging waar de initiële investering waarvoor steun wordt gevraagd, zal plaatsvinden, en hij zegt toe dat niet te zullen doen in de twee jaar na de voltooiing van de initiële investering waarvoor steun wordt gevraagd. Wat de vóór 31 december 2019 gedane toezeggingen betreft, wordt het verlies van arbeidsplaatsen in dezelfde of soortgelijke activiteit in een van de initiële vestigingen van de begunstigde in de EER dat zich tussen 1 januari 2020 en 30 juni 2021 voordoet, niet beschouwd als een overbrenging in de zin van artikel 2, punt 61 bis, van deze verordening.</w:t>
      </w:r>
    </w:p>
    <w:p w14:paraId="3F24B93F" w14:textId="650BBA6C" w:rsidR="004B58A4" w:rsidRDefault="004B58A4" w:rsidP="00102CAF">
      <w:r>
        <w:rPr>
          <w:noProof/>
          <w:lang w:eastAsia="nl-NL"/>
        </w:rPr>
        <mc:AlternateContent>
          <mc:Choice Requires="wps">
            <w:drawing>
              <wp:anchor distT="45720" distB="45720" distL="114300" distR="114300" simplePos="0" relativeHeight="251681792" behindDoc="0" locked="0" layoutInCell="1" allowOverlap="1" wp14:anchorId="0DFB9C93" wp14:editId="08B276FE">
                <wp:simplePos x="0" y="0"/>
                <wp:positionH relativeFrom="margin">
                  <wp:posOffset>0</wp:posOffset>
                </wp:positionH>
                <wp:positionV relativeFrom="paragraph">
                  <wp:posOffset>225425</wp:posOffset>
                </wp:positionV>
                <wp:extent cx="5405119" cy="634364"/>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EE3717C" w14:textId="3F6F7E06" w:rsidR="004B58A4" w:rsidRPr="002A62AB" w:rsidRDefault="004B58A4" w:rsidP="004B58A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16:</w:t>
                            </w:r>
                          </w:p>
                          <w:p w14:paraId="7685ACD0" w14:textId="77777777" w:rsidR="004B58A4" w:rsidRDefault="004B58A4" w:rsidP="004B58A4"/>
                          <w:p w14:paraId="014390B1" w14:textId="77777777" w:rsidR="004B58A4" w:rsidRDefault="004B58A4" w:rsidP="004B58A4"/>
                          <w:p w14:paraId="181283C9" w14:textId="77777777" w:rsidR="004B58A4" w:rsidRDefault="004B58A4" w:rsidP="004B58A4"/>
                          <w:p w14:paraId="19567351" w14:textId="77777777" w:rsidR="004B58A4" w:rsidRDefault="004B58A4" w:rsidP="004B58A4"/>
                          <w:p w14:paraId="2492995F" w14:textId="77777777" w:rsidR="004B58A4" w:rsidRDefault="004B58A4" w:rsidP="004B58A4"/>
                          <w:p w14:paraId="2712906A" w14:textId="77777777" w:rsidR="004B58A4" w:rsidRDefault="004B58A4" w:rsidP="004B58A4"/>
                          <w:p w14:paraId="0E3B0BDD" w14:textId="77777777" w:rsidR="004B58A4" w:rsidRDefault="004B58A4" w:rsidP="004B58A4"/>
                          <w:p w14:paraId="0A42D4D9" w14:textId="77777777" w:rsidR="004B58A4" w:rsidRDefault="004B58A4" w:rsidP="004B58A4"/>
                          <w:p w14:paraId="40EC4377" w14:textId="77777777" w:rsidR="004B58A4" w:rsidRDefault="004B58A4" w:rsidP="004B58A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B9C93" id="Tekstvak 9" o:spid="_x0000_s1038" type="#_x0000_t202" style="position:absolute;margin-left:0;margin-top:17.7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u7FgIAACc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">
                <v:textbox style="mso-fit-shape-to-text:t">
                  <w:txbxContent>
                    <w:p w14:paraId="7EE3717C" w14:textId="3F6F7E06" w:rsidR="004B58A4" w:rsidRPr="002A62AB" w:rsidRDefault="004B58A4" w:rsidP="004B58A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16:</w:t>
                      </w:r>
                    </w:p>
                    <w:p w14:paraId="7685ACD0" w14:textId="77777777" w:rsidR="004B58A4" w:rsidRDefault="004B58A4" w:rsidP="004B58A4"/>
                    <w:p w14:paraId="014390B1" w14:textId="77777777" w:rsidR="004B58A4" w:rsidRDefault="004B58A4" w:rsidP="004B58A4"/>
                    <w:p w14:paraId="181283C9" w14:textId="77777777" w:rsidR="004B58A4" w:rsidRDefault="004B58A4" w:rsidP="004B58A4"/>
                    <w:p w14:paraId="19567351" w14:textId="77777777" w:rsidR="004B58A4" w:rsidRDefault="004B58A4" w:rsidP="004B58A4"/>
                    <w:p w14:paraId="2492995F" w14:textId="77777777" w:rsidR="004B58A4" w:rsidRDefault="004B58A4" w:rsidP="004B58A4"/>
                    <w:p w14:paraId="2712906A" w14:textId="77777777" w:rsidR="004B58A4" w:rsidRDefault="004B58A4" w:rsidP="004B58A4"/>
                    <w:p w14:paraId="0E3B0BDD" w14:textId="77777777" w:rsidR="004B58A4" w:rsidRDefault="004B58A4" w:rsidP="004B58A4"/>
                    <w:p w14:paraId="0A42D4D9" w14:textId="77777777" w:rsidR="004B58A4" w:rsidRDefault="004B58A4" w:rsidP="004B58A4"/>
                    <w:p w14:paraId="40EC4377" w14:textId="77777777" w:rsidR="004B58A4" w:rsidRDefault="004B58A4" w:rsidP="004B58A4">
                      <w:r>
                        <w:t xml:space="preserve">  </w:t>
                      </w:r>
                    </w:p>
                  </w:txbxContent>
                </v:textbox>
                <w10:wrap type="topAndBottom" anchorx="margin"/>
              </v:shape>
            </w:pict>
          </mc:Fallback>
        </mc:AlternateContent>
      </w:r>
    </w:p>
    <w:p w14:paraId="5A02DBBA" w14:textId="3AB457B2" w:rsidR="00804FAB" w:rsidRDefault="00804FAB" w:rsidP="00102CAF"/>
    <w:p w14:paraId="7A4A4E02" w14:textId="78714AB1" w:rsidR="00804FAB" w:rsidRDefault="00804FAB" w:rsidP="00804FAB">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17</w:t>
      </w:r>
      <w:r w:rsidRPr="00326FA1">
        <w:rPr>
          <w:b/>
          <w:bCs/>
          <w:i/>
          <w:iCs/>
          <w:u w:val="single"/>
        </w:rPr>
        <w:t>:</w:t>
      </w:r>
    </w:p>
    <w:p w14:paraId="33951B6F" w14:textId="47109937" w:rsidR="00804FAB" w:rsidRPr="00804FAB" w:rsidRDefault="00804FAB" w:rsidP="00804FAB">
      <w:pPr>
        <w:jc w:val="both"/>
        <w:rPr>
          <w:i/>
          <w:iCs/>
        </w:rPr>
      </w:pPr>
      <w:r w:rsidRPr="00804FAB">
        <w:rPr>
          <w:i/>
          <w:iCs/>
        </w:rPr>
        <w:t>In de visserij- en aquacultuursector wordt geen steun toegekend aan ondernemingen die een of meer van de in artikel 10, lid 1, onder a) tot en met d), en artikel 10, lid 3, van Verordening (EU) nr. 508/2014 van het Europees Parlement en de Raad (1) beschreven inbreuken hebben gemaakt, en voor concrete acties van artikel 11 van die verordening</w:t>
      </w:r>
    </w:p>
    <w:p w14:paraId="1BE5536E" w14:textId="77777777" w:rsidR="00AB4E05" w:rsidRPr="00AB4E05" w:rsidRDefault="00AB4E05" w:rsidP="00102CAF"/>
    <w:p w14:paraId="56C0EF9E" w14:textId="007A7892" w:rsidR="00143A13" w:rsidRDefault="002F3BEE" w:rsidP="00102CAF">
      <w:r>
        <w:t>Ter kennisname, geen toelichting nodig.</w:t>
      </w:r>
    </w:p>
    <w:p w14:paraId="4A05A5E3" w14:textId="55B9DCA4" w:rsidR="00804FAB" w:rsidRDefault="00804FAB" w:rsidP="00102CAF"/>
    <w:p w14:paraId="1BDEF48F" w14:textId="6F36D949" w:rsidR="00BB0726" w:rsidRPr="00C72E38" w:rsidRDefault="00BB0726" w:rsidP="00102CAF"/>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F8D" w14:textId="77777777" w:rsidR="00B154A4" w:rsidRDefault="00B154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F968" w14:textId="521E04DF" w:rsidR="00CB7DFE" w:rsidRDefault="00CB7DFE" w:rsidP="00CB7DFE">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C7A6F3B" wp14:editId="11A508DF">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15" name="Afbeelding 15"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692078">
      <w:rPr>
        <w:rFonts w:asciiTheme="minorHAnsi" w:hAnsiTheme="minorHAnsi" w:cstheme="minorHAnsi"/>
        <w:b/>
        <w:bCs/>
        <w:color w:val="004A99"/>
      </w:rPr>
      <w:t>JTF</w:t>
    </w:r>
    <w:r>
      <w:rPr>
        <w:rFonts w:asciiTheme="minorHAnsi" w:hAnsiTheme="minorHAnsi" w:cstheme="minorHAnsi"/>
        <w:b/>
        <w:bCs/>
        <w:color w:val="004A99"/>
      </w:rPr>
      <w:t xml:space="preserve"> 2021-2027</w:t>
    </w:r>
  </w:p>
  <w:p w14:paraId="0B020F73" w14:textId="77777777" w:rsidR="00B154A4" w:rsidRPr="00CB7DFE" w:rsidRDefault="00B154A4" w:rsidP="00CB7D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FCAE" w14:textId="77777777" w:rsidR="00B154A4" w:rsidRDefault="00B154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692078"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28EA3148" w14:textId="040C5AD4" w:rsidR="000A03AF" w:rsidRDefault="000A03AF">
      <w:pPr>
        <w:pStyle w:val="Voetnoottekst"/>
      </w:pPr>
      <w:bookmarkStart w:id="0" w:name="_Hlk105150258"/>
      <w:r>
        <w:rPr>
          <w:rStyle w:val="Voetnootmarkering"/>
        </w:rPr>
        <w:footnoteRef/>
      </w:r>
      <w:r>
        <w:t xml:space="preserve"> </w:t>
      </w:r>
      <w:bookmarkStart w:id="1" w:name="_Hlk105151433"/>
      <w:bookmarkStart w:id="2"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1"/>
    </w:p>
    <w:bookmarkStart w:id="3" w:name="_Hlk105152029"/>
    <w:bookmarkStart w:id="4" w:name="_Hlk105152030"/>
    <w:bookmarkEnd w:id="0"/>
    <w:bookmarkEnd w:id="2"/>
  </w:footnote>
  <w:footnote w:id="3">
    <w:p w14:paraId="2CFD8781" w14:textId="0F02BB13" w:rsidR="004B58A4" w:rsidRDefault="004B58A4">
      <w:pPr>
        <w:pStyle w:val="Voetnoottekst"/>
      </w:pPr>
      <w:bookmarkStart w:id="8" w:name="_Hlk105152029"/>
      <w:bookmarkStart w:id="9" w:name="_Hlk105152030"/>
      <w:r>
        <w:rPr>
          <w:rStyle w:val="Voetnootmarkering"/>
        </w:rPr>
        <w:footnoteRef/>
      </w:r>
      <w:r>
        <w:t xml:space="preserve"> Zie </w:t>
      </w:r>
      <w:r w:rsidR="0012324D">
        <w:t xml:space="preserve">de </w:t>
      </w:r>
      <w:r>
        <w:t>website van de Beheerautoriteit voor een overzichtskaart van de a- en c-steungebieden in de betreffende regio.</w:t>
      </w:r>
      <w:bookmarkEnd w:id="8"/>
      <w:bookmarkEnd w:id="9"/>
    </w:p>
  </w:footnote>
  <w:footnote w:id="4">
    <w:p w14:paraId="659EDB42" w14:textId="77777777" w:rsidR="00712374" w:rsidRDefault="00712374" w:rsidP="00712374">
      <w:pPr>
        <w:pStyle w:val="Voetnoottekst"/>
      </w:pPr>
      <w:r>
        <w:rPr>
          <w:rStyle w:val="Voetnootmarkering"/>
        </w:rPr>
        <w:footnoteRef/>
      </w:r>
      <w:r>
        <w:t xml:space="preserve"> Zie de website van de Beheerautoriteit voor een overzichtskaart van ultraperifere gebieden in de betreffende regio.</w:t>
      </w:r>
    </w:p>
    <w:p w14:paraId="1A4E5549" w14:textId="77777777" w:rsidR="00712374" w:rsidRDefault="00712374" w:rsidP="0071237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22E2" w14:textId="77777777" w:rsidR="00B154A4" w:rsidRDefault="00B154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5953" w14:textId="77777777" w:rsidR="00B154A4" w:rsidRDefault="00B154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B646" w14:textId="77777777" w:rsidR="00B154A4" w:rsidRDefault="00B154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6286135">
    <w:abstractNumId w:val="7"/>
  </w:num>
  <w:num w:numId="2" w16cid:durableId="317657347">
    <w:abstractNumId w:val="3"/>
  </w:num>
  <w:num w:numId="3" w16cid:durableId="1128623010">
    <w:abstractNumId w:val="11"/>
  </w:num>
  <w:num w:numId="4" w16cid:durableId="277686013">
    <w:abstractNumId w:val="6"/>
  </w:num>
  <w:num w:numId="5" w16cid:durableId="1291398408">
    <w:abstractNumId w:val="0"/>
  </w:num>
  <w:num w:numId="6" w16cid:durableId="1683821037">
    <w:abstractNumId w:val="10"/>
  </w:num>
  <w:num w:numId="7" w16cid:durableId="242299863">
    <w:abstractNumId w:val="1"/>
  </w:num>
  <w:num w:numId="8" w16cid:durableId="624964820">
    <w:abstractNumId w:val="8"/>
  </w:num>
  <w:num w:numId="9" w16cid:durableId="368185192">
    <w:abstractNumId w:val="5"/>
  </w:num>
  <w:num w:numId="10" w16cid:durableId="1421172056">
    <w:abstractNumId w:val="6"/>
  </w:num>
  <w:num w:numId="11" w16cid:durableId="974797748">
    <w:abstractNumId w:val="6"/>
  </w:num>
  <w:num w:numId="12" w16cid:durableId="368340491">
    <w:abstractNumId w:val="2"/>
  </w:num>
  <w:num w:numId="13" w16cid:durableId="145630325">
    <w:abstractNumId w:val="4"/>
  </w:num>
  <w:num w:numId="14" w16cid:durableId="1492064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7A76"/>
    <w:rsid w:val="00021666"/>
    <w:rsid w:val="00071C74"/>
    <w:rsid w:val="00072673"/>
    <w:rsid w:val="000A03AF"/>
    <w:rsid w:val="000A1E78"/>
    <w:rsid w:val="000A5824"/>
    <w:rsid w:val="000D0301"/>
    <w:rsid w:val="000D1C37"/>
    <w:rsid w:val="000D3E45"/>
    <w:rsid w:val="000E7918"/>
    <w:rsid w:val="000F3550"/>
    <w:rsid w:val="00102CAF"/>
    <w:rsid w:val="00102D36"/>
    <w:rsid w:val="00110A65"/>
    <w:rsid w:val="0012324D"/>
    <w:rsid w:val="001248A8"/>
    <w:rsid w:val="00143A13"/>
    <w:rsid w:val="00164E53"/>
    <w:rsid w:val="001955D0"/>
    <w:rsid w:val="00195DEB"/>
    <w:rsid w:val="00197612"/>
    <w:rsid w:val="001B5BF7"/>
    <w:rsid w:val="001C405B"/>
    <w:rsid w:val="001C517A"/>
    <w:rsid w:val="001C7B76"/>
    <w:rsid w:val="001D03DE"/>
    <w:rsid w:val="001D5391"/>
    <w:rsid w:val="00201945"/>
    <w:rsid w:val="00211907"/>
    <w:rsid w:val="00267E3F"/>
    <w:rsid w:val="0028560D"/>
    <w:rsid w:val="00285CEA"/>
    <w:rsid w:val="00296355"/>
    <w:rsid w:val="002A40B7"/>
    <w:rsid w:val="002D7EE3"/>
    <w:rsid w:val="002F3BEE"/>
    <w:rsid w:val="00322785"/>
    <w:rsid w:val="003408E8"/>
    <w:rsid w:val="0035470F"/>
    <w:rsid w:val="0036762E"/>
    <w:rsid w:val="00371EFA"/>
    <w:rsid w:val="003812AF"/>
    <w:rsid w:val="003849F9"/>
    <w:rsid w:val="003950D3"/>
    <w:rsid w:val="003D6486"/>
    <w:rsid w:val="003F5BAF"/>
    <w:rsid w:val="00403A38"/>
    <w:rsid w:val="00406012"/>
    <w:rsid w:val="004138C8"/>
    <w:rsid w:val="0042793D"/>
    <w:rsid w:val="00447DEC"/>
    <w:rsid w:val="00452EBF"/>
    <w:rsid w:val="00454CF1"/>
    <w:rsid w:val="004622C9"/>
    <w:rsid w:val="00465D20"/>
    <w:rsid w:val="004B58A4"/>
    <w:rsid w:val="004C76F8"/>
    <w:rsid w:val="004D55F1"/>
    <w:rsid w:val="004D7111"/>
    <w:rsid w:val="00507BE7"/>
    <w:rsid w:val="0052438E"/>
    <w:rsid w:val="00524790"/>
    <w:rsid w:val="005258BA"/>
    <w:rsid w:val="005471E0"/>
    <w:rsid w:val="00571B15"/>
    <w:rsid w:val="00571B71"/>
    <w:rsid w:val="00574746"/>
    <w:rsid w:val="005831C5"/>
    <w:rsid w:val="005E00B7"/>
    <w:rsid w:val="005E6B57"/>
    <w:rsid w:val="005F0C03"/>
    <w:rsid w:val="005F161A"/>
    <w:rsid w:val="005F222A"/>
    <w:rsid w:val="005F34FE"/>
    <w:rsid w:val="005F60F6"/>
    <w:rsid w:val="00621815"/>
    <w:rsid w:val="00627D64"/>
    <w:rsid w:val="00630F0B"/>
    <w:rsid w:val="006571CE"/>
    <w:rsid w:val="00685E27"/>
    <w:rsid w:val="00692078"/>
    <w:rsid w:val="006A53D1"/>
    <w:rsid w:val="006D3559"/>
    <w:rsid w:val="006E1C72"/>
    <w:rsid w:val="006F05CC"/>
    <w:rsid w:val="006F631B"/>
    <w:rsid w:val="007045B8"/>
    <w:rsid w:val="00712374"/>
    <w:rsid w:val="0075030E"/>
    <w:rsid w:val="0076687E"/>
    <w:rsid w:val="007840F7"/>
    <w:rsid w:val="007E69C0"/>
    <w:rsid w:val="007F5D2B"/>
    <w:rsid w:val="00804FAB"/>
    <w:rsid w:val="00821A54"/>
    <w:rsid w:val="00822991"/>
    <w:rsid w:val="00834F47"/>
    <w:rsid w:val="008418FE"/>
    <w:rsid w:val="00881667"/>
    <w:rsid w:val="008858B5"/>
    <w:rsid w:val="00893CDE"/>
    <w:rsid w:val="008B3324"/>
    <w:rsid w:val="008C4B99"/>
    <w:rsid w:val="00912F32"/>
    <w:rsid w:val="009226F1"/>
    <w:rsid w:val="00925438"/>
    <w:rsid w:val="0093356F"/>
    <w:rsid w:val="009436D9"/>
    <w:rsid w:val="009859BE"/>
    <w:rsid w:val="00995CA7"/>
    <w:rsid w:val="00996F85"/>
    <w:rsid w:val="009D5089"/>
    <w:rsid w:val="00A01C22"/>
    <w:rsid w:val="00A30351"/>
    <w:rsid w:val="00A50BB8"/>
    <w:rsid w:val="00A6212A"/>
    <w:rsid w:val="00A76A29"/>
    <w:rsid w:val="00AB4E05"/>
    <w:rsid w:val="00AC7021"/>
    <w:rsid w:val="00AC7AB9"/>
    <w:rsid w:val="00AF6D7F"/>
    <w:rsid w:val="00B154A4"/>
    <w:rsid w:val="00B216D8"/>
    <w:rsid w:val="00B51362"/>
    <w:rsid w:val="00B83C70"/>
    <w:rsid w:val="00B969AA"/>
    <w:rsid w:val="00BA3684"/>
    <w:rsid w:val="00BB0726"/>
    <w:rsid w:val="00BB6462"/>
    <w:rsid w:val="00BB76F6"/>
    <w:rsid w:val="00BC3ED5"/>
    <w:rsid w:val="00BE151E"/>
    <w:rsid w:val="00C344BC"/>
    <w:rsid w:val="00C72E38"/>
    <w:rsid w:val="00C80912"/>
    <w:rsid w:val="00C91895"/>
    <w:rsid w:val="00C93E9E"/>
    <w:rsid w:val="00CB7DFE"/>
    <w:rsid w:val="00CC1380"/>
    <w:rsid w:val="00CC2F2E"/>
    <w:rsid w:val="00CD1E0D"/>
    <w:rsid w:val="00D06B10"/>
    <w:rsid w:val="00D1255B"/>
    <w:rsid w:val="00D548EE"/>
    <w:rsid w:val="00D66C4E"/>
    <w:rsid w:val="00D7141E"/>
    <w:rsid w:val="00D842D8"/>
    <w:rsid w:val="00D91D69"/>
    <w:rsid w:val="00D95557"/>
    <w:rsid w:val="00DA27F6"/>
    <w:rsid w:val="00DA3ED4"/>
    <w:rsid w:val="00DA5475"/>
    <w:rsid w:val="00DA6C3D"/>
    <w:rsid w:val="00DB5269"/>
    <w:rsid w:val="00DD409F"/>
    <w:rsid w:val="00E005DA"/>
    <w:rsid w:val="00E01953"/>
    <w:rsid w:val="00E161A6"/>
    <w:rsid w:val="00E413E5"/>
    <w:rsid w:val="00E43808"/>
    <w:rsid w:val="00E7133A"/>
    <w:rsid w:val="00E7563F"/>
    <w:rsid w:val="00E8099F"/>
    <w:rsid w:val="00E80AA0"/>
    <w:rsid w:val="00E874AD"/>
    <w:rsid w:val="00E96213"/>
    <w:rsid w:val="00EA235E"/>
    <w:rsid w:val="00EC1AC6"/>
    <w:rsid w:val="00EC2A89"/>
    <w:rsid w:val="00EC3EFC"/>
    <w:rsid w:val="00EE515E"/>
    <w:rsid w:val="00EF4900"/>
    <w:rsid w:val="00F13C3C"/>
    <w:rsid w:val="00F23A27"/>
    <w:rsid w:val="00F400E7"/>
    <w:rsid w:val="00F43C11"/>
    <w:rsid w:val="00F5125E"/>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B154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5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8962">
      <w:bodyDiv w:val="1"/>
      <w:marLeft w:val="0"/>
      <w:marRight w:val="0"/>
      <w:marTop w:val="0"/>
      <w:marBottom w:val="0"/>
      <w:divBdr>
        <w:top w:val="none" w:sz="0" w:space="0" w:color="auto"/>
        <w:left w:val="none" w:sz="0" w:space="0" w:color="auto"/>
        <w:bottom w:val="none" w:sz="0" w:space="0" w:color="auto"/>
        <w:right w:val="none" w:sz="0" w:space="0" w:color="auto"/>
      </w:divBdr>
    </w:div>
    <w:div w:id="195625578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C1F5-CF88-49B9-82ED-2E86FCB1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1742</Words>
  <Characters>9587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13</cp:revision>
  <cp:lastPrinted>2019-11-18T13:40:00Z</cp:lastPrinted>
  <dcterms:created xsi:type="dcterms:W3CDTF">2022-04-20T14:07:00Z</dcterms:created>
  <dcterms:modified xsi:type="dcterms:W3CDTF">2022-11-25T10:11:00Z</dcterms:modified>
</cp:coreProperties>
</file>