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2D27" w14:textId="3AE34247" w:rsidR="003418DE" w:rsidRPr="003A40A8" w:rsidRDefault="0000332A" w:rsidP="39F609B2">
      <w:pPr>
        <w:pStyle w:val="Kop1"/>
        <w:ind w:left="709" w:right="-11"/>
        <w:rPr>
          <w:b/>
          <w:bCs/>
          <w:color w:val="FFFFFF" w:themeColor="background1"/>
          <w:sz w:val="37"/>
          <w:szCs w:val="37"/>
        </w:rPr>
      </w:pPr>
      <w:r w:rsidRPr="003A40A8">
        <w:rPr>
          <w:rFonts w:ascii="Calibri" w:eastAsia="Calibri" w:hAnsi="Calibri" w:cs="Calibri"/>
          <w:b/>
          <w:bCs/>
          <w:noProof/>
          <w:color w:val="FFFFFF" w:themeColor="background1"/>
          <w:sz w:val="37"/>
          <w:szCs w:val="37"/>
        </w:rPr>
        <mc:AlternateContent>
          <mc:Choice Requires="wps">
            <w:drawing>
              <wp:anchor distT="0" distB="0" distL="114300" distR="114300" simplePos="0" relativeHeight="251658240" behindDoc="1" locked="0" layoutInCell="1" allowOverlap="1" wp14:anchorId="4641CBE7" wp14:editId="49AB2704">
                <wp:simplePos x="0" y="0"/>
                <wp:positionH relativeFrom="page">
                  <wp:align>right</wp:align>
                </wp:positionH>
                <wp:positionV relativeFrom="paragraph">
                  <wp:posOffset>-475213</wp:posOffset>
                </wp:positionV>
                <wp:extent cx="7560310" cy="1524000"/>
                <wp:effectExtent l="0" t="0" r="254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24000"/>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7744F823">
              <v:rect id="docshape4" style="position:absolute;margin-left:544.1pt;margin-top:-37.4pt;width:595.3pt;height:120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spid="_x0000_s1026" fillcolor="#0074b8" stroked="f" w14:anchorId="07B34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">
                <w10:wrap anchorx="page"/>
              </v:rect>
            </w:pict>
          </mc:Fallback>
        </mc:AlternateContent>
      </w:r>
      <w:r w:rsidR="5AC11163">
        <w:rPr>
          <w:b/>
          <w:bCs/>
          <w:color w:val="FFFFFF" w:themeColor="background1"/>
          <w:sz w:val="37"/>
          <w:szCs w:val="37"/>
        </w:rPr>
        <w:t>SUBSIDIE OPLEIDINGSINFRASTRUCTUUR EN   CAMPUSACTIVITEITEN (JTF)</w:t>
      </w:r>
      <w:r w:rsidR="769A7493" w:rsidRPr="003A40A8">
        <w:rPr>
          <w:b/>
          <w:bCs/>
          <w:color w:val="FFFFFF" w:themeColor="background1"/>
          <w:sz w:val="37"/>
          <w:szCs w:val="37"/>
        </w:rPr>
        <w:t xml:space="preserve"> </w:t>
      </w:r>
    </w:p>
    <w:p w14:paraId="412700D2" w14:textId="474E9305" w:rsidR="000A3967" w:rsidRDefault="00E010A3" w:rsidP="00F71F19">
      <w:pPr>
        <w:pStyle w:val="Kop1"/>
        <w:ind w:right="-11"/>
      </w:pPr>
      <w:r w:rsidRPr="00E010A3">
        <w:rPr>
          <w:i/>
          <w:iCs/>
          <w:color w:val="FFFFFF" w:themeColor="background1"/>
          <w:sz w:val="28"/>
          <w:szCs w:val="28"/>
        </w:rPr>
        <w:t>Steun aan opleidingsinfrastructuur en flankerende campusactiviteiten</w:t>
      </w:r>
      <w:r w:rsidRPr="00E010A3">
        <w:rPr>
          <w:i/>
          <w:iCs/>
          <w:color w:val="FFFFFF" w:themeColor="background1"/>
          <w:sz w:val="28"/>
          <w:szCs w:val="28"/>
        </w:rPr>
        <w:cr/>
      </w:r>
    </w:p>
    <w:p w14:paraId="2E02489C" w14:textId="5E0356D5" w:rsidR="000A3967" w:rsidRPr="00E4430F" w:rsidRDefault="000A3967" w:rsidP="00F71F19">
      <w:pPr>
        <w:pStyle w:val="Kop1"/>
        <w:ind w:right="-11"/>
      </w:pPr>
      <w:r>
        <w:t>MODEL</w:t>
      </w:r>
      <w:r w:rsidRPr="00E4430F">
        <w:t xml:space="preserve"> PROJECTPLAN </w:t>
      </w:r>
    </w:p>
    <w:p w14:paraId="2977F42E" w14:textId="77777777" w:rsidR="00354990" w:rsidRDefault="00354990" w:rsidP="00F71F19">
      <w:pPr>
        <w:ind w:right="-11"/>
        <w:rPr>
          <w:rFonts w:cstheme="minorHAnsi"/>
        </w:rPr>
      </w:pPr>
    </w:p>
    <w:p w14:paraId="441F11F4" w14:textId="2222BB4B" w:rsidR="00026E8D" w:rsidRPr="00B41013" w:rsidRDefault="00026E8D" w:rsidP="00F71F19">
      <w:pPr>
        <w:ind w:right="-11"/>
        <w:rPr>
          <w:rFonts w:ascii="Calibri" w:eastAsia="Calibri" w:hAnsi="Calibri" w:cs="Calibri"/>
          <w:color w:val="213847"/>
        </w:rPr>
      </w:pPr>
      <w:r w:rsidRPr="00B41013">
        <w:rPr>
          <w:rFonts w:ascii="Calibri" w:eastAsia="Calibri" w:hAnsi="Calibri" w:cs="Calibri"/>
          <w:color w:val="213847"/>
        </w:rPr>
        <w:t xml:space="preserve">Beste aanvrager(s), </w:t>
      </w:r>
    </w:p>
    <w:p w14:paraId="05B20ADC" w14:textId="27ACD672" w:rsidR="00026E8D" w:rsidRPr="0017521E" w:rsidRDefault="00855C39" w:rsidP="5DE75F78">
      <w:pPr>
        <w:ind w:right="-11"/>
        <w:rPr>
          <w:rFonts w:ascii="Calibri" w:eastAsia="Calibri" w:hAnsi="Calibri" w:cs="Calibri"/>
          <w:i/>
          <w:iCs/>
          <w:color w:val="213847"/>
        </w:rPr>
      </w:pPr>
      <w:r w:rsidRPr="5DE75F78">
        <w:rPr>
          <w:rFonts w:ascii="Calibri" w:eastAsia="Calibri" w:hAnsi="Calibri" w:cs="Calibri"/>
          <w:color w:val="213847"/>
        </w:rPr>
        <w:t xml:space="preserve">Het projectplan is een </w:t>
      </w:r>
      <w:r w:rsidR="00DF62EA" w:rsidRPr="5DE75F78">
        <w:rPr>
          <w:rFonts w:ascii="Calibri" w:eastAsia="Calibri" w:hAnsi="Calibri" w:cs="Calibri"/>
          <w:color w:val="213847"/>
        </w:rPr>
        <w:t xml:space="preserve">verplicht </w:t>
      </w:r>
      <w:r w:rsidRPr="5DE75F78">
        <w:rPr>
          <w:rFonts w:ascii="Calibri" w:eastAsia="Calibri" w:hAnsi="Calibri" w:cs="Calibri"/>
          <w:color w:val="213847"/>
        </w:rPr>
        <w:t>onderdeel van het aanvraagformulier. Dit moet je aanleveren bij je aanvraag.</w:t>
      </w:r>
      <w:r w:rsidR="0096566C" w:rsidRPr="5DE75F78">
        <w:rPr>
          <w:rFonts w:ascii="Calibri" w:eastAsia="Calibri" w:hAnsi="Calibri" w:cs="Calibri"/>
          <w:color w:val="213847"/>
        </w:rPr>
        <w:t xml:space="preserve"> </w:t>
      </w:r>
      <w:r w:rsidR="008F6BB0" w:rsidRPr="5DE75F78">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sidRPr="5DE75F78">
        <w:rPr>
          <w:rFonts w:ascii="Calibri" w:eastAsia="Calibri" w:hAnsi="Calibri" w:cs="Calibri"/>
          <w:color w:val="213847"/>
        </w:rPr>
        <w:t>dit</w:t>
      </w:r>
      <w:r w:rsidR="008F6BB0" w:rsidRPr="5DE75F78">
        <w:rPr>
          <w:rFonts w:ascii="Calibri" w:eastAsia="Calibri" w:hAnsi="Calibri" w:cs="Calibri"/>
          <w:color w:val="213847"/>
        </w:rPr>
        <w:t xml:space="preserve"> </w:t>
      </w:r>
      <w:r w:rsidR="001C7100" w:rsidRPr="5DE75F78">
        <w:rPr>
          <w:rFonts w:ascii="Calibri" w:eastAsia="Calibri" w:hAnsi="Calibri" w:cs="Calibri"/>
          <w:color w:val="213847"/>
        </w:rPr>
        <w:t xml:space="preserve">model </w:t>
      </w:r>
      <w:r w:rsidR="008F6BB0" w:rsidRPr="5DE75F78">
        <w:rPr>
          <w:rFonts w:ascii="Calibri" w:eastAsia="Calibri" w:hAnsi="Calibri" w:cs="Calibri"/>
          <w:color w:val="213847"/>
        </w:rPr>
        <w:t xml:space="preserve">projectplan te beantwoorden. </w:t>
      </w:r>
      <w:r w:rsidR="00026E8D" w:rsidRPr="5DE75F78">
        <w:rPr>
          <w:rFonts w:ascii="Calibri" w:eastAsia="Calibri" w:hAnsi="Calibri" w:cs="Calibri"/>
          <w:i/>
          <w:iCs/>
          <w:color w:val="213847"/>
        </w:rPr>
        <w:t xml:space="preserve">Dit </w:t>
      </w:r>
      <w:r w:rsidR="001C7100" w:rsidRPr="5DE75F78">
        <w:rPr>
          <w:rFonts w:ascii="Calibri" w:eastAsia="Calibri" w:hAnsi="Calibri" w:cs="Calibri"/>
          <w:i/>
          <w:iCs/>
          <w:color w:val="213847"/>
        </w:rPr>
        <w:t>model</w:t>
      </w:r>
      <w:r w:rsidR="00026E8D" w:rsidRPr="5DE75F78">
        <w:rPr>
          <w:rFonts w:ascii="Calibri" w:eastAsia="Calibri" w:hAnsi="Calibri" w:cs="Calibri"/>
          <w:i/>
          <w:iCs/>
          <w:color w:val="213847"/>
        </w:rPr>
        <w:t xml:space="preserve"> bevat extra informatie </w:t>
      </w:r>
      <w:r w:rsidR="0017521E" w:rsidRPr="5DE75F78">
        <w:rPr>
          <w:rFonts w:ascii="Calibri" w:eastAsia="Calibri" w:hAnsi="Calibri" w:cs="Calibri"/>
          <w:i/>
          <w:iCs/>
          <w:color w:val="213847"/>
        </w:rPr>
        <w:t>bij sommige paragrafen en een uitgebreide bijlage</w:t>
      </w:r>
      <w:r w:rsidR="00026E8D" w:rsidRPr="5DE75F78">
        <w:rPr>
          <w:rFonts w:ascii="Calibri" w:eastAsia="Calibri" w:hAnsi="Calibri" w:cs="Calibri"/>
          <w:i/>
          <w:iCs/>
          <w:color w:val="213847"/>
        </w:rPr>
        <w:t xml:space="preserve">, deze zijn bedoeld om je richting te geven wat we in het projectplan </w:t>
      </w:r>
      <w:r w:rsidR="00DF62EA" w:rsidRPr="5DE75F78">
        <w:rPr>
          <w:rFonts w:ascii="Calibri" w:eastAsia="Calibri" w:hAnsi="Calibri" w:cs="Calibri"/>
          <w:i/>
          <w:iCs/>
          <w:color w:val="213847"/>
        </w:rPr>
        <w:t xml:space="preserve">terug </w:t>
      </w:r>
      <w:r w:rsidR="00026E8D" w:rsidRPr="5DE75F78">
        <w:rPr>
          <w:rFonts w:ascii="Calibri" w:eastAsia="Calibri" w:hAnsi="Calibri" w:cs="Calibri"/>
          <w:i/>
          <w:iCs/>
          <w:color w:val="213847"/>
        </w:rPr>
        <w:t xml:space="preserve">willen </w:t>
      </w:r>
      <w:r w:rsidR="00DF62EA" w:rsidRPr="5DE75F78">
        <w:rPr>
          <w:rFonts w:ascii="Calibri" w:eastAsia="Calibri" w:hAnsi="Calibri" w:cs="Calibri"/>
          <w:i/>
          <w:iCs/>
          <w:color w:val="213847"/>
        </w:rPr>
        <w:t>lezen</w:t>
      </w:r>
      <w:r w:rsidR="00026E8D" w:rsidRPr="5DE75F78">
        <w:rPr>
          <w:rFonts w:ascii="Calibri" w:eastAsia="Calibri" w:hAnsi="Calibri" w:cs="Calibri"/>
          <w:i/>
          <w:iCs/>
          <w:color w:val="213847"/>
        </w:rPr>
        <w:t>. Verwijder de</w:t>
      </w:r>
      <w:r w:rsidR="0017521E" w:rsidRPr="5DE75F78">
        <w:rPr>
          <w:rFonts w:ascii="Calibri" w:eastAsia="Calibri" w:hAnsi="Calibri" w:cs="Calibri"/>
          <w:i/>
          <w:iCs/>
          <w:color w:val="213847"/>
        </w:rPr>
        <w:t>ze</w:t>
      </w:r>
      <w:r w:rsidR="00026E8D" w:rsidRPr="5DE75F78">
        <w:rPr>
          <w:rFonts w:ascii="Calibri" w:eastAsia="Calibri" w:hAnsi="Calibri" w:cs="Calibri"/>
          <w:i/>
          <w:iCs/>
          <w:color w:val="213847"/>
        </w:rPr>
        <w:t xml:space="preserve"> tekst gerust als je projectplan definitief is.</w:t>
      </w:r>
    </w:p>
    <w:p w14:paraId="1EE601F2" w14:textId="77777777" w:rsidR="009811B2" w:rsidRPr="003F2B3A" w:rsidRDefault="00026E8D" w:rsidP="009811B2">
      <w:pPr>
        <w:spacing w:line="240" w:lineRule="auto"/>
        <w:ind w:right="-35"/>
        <w:rPr>
          <w:rFonts w:ascii="Calibri" w:eastAsia="Calibri" w:hAnsi="Calibri" w:cs="Calibri"/>
          <w:color w:val="213847"/>
        </w:rPr>
      </w:pPr>
      <w:r w:rsidRPr="42F5A242">
        <w:rPr>
          <w:rFonts w:ascii="Calibri" w:eastAsia="Calibri" w:hAnsi="Calibri" w:cs="Calibri"/>
          <w:color w:val="213847"/>
        </w:rPr>
        <w:t xml:space="preserve">We zien het ingevulde projectplan graag terug in lettertype </w:t>
      </w:r>
      <w:proofErr w:type="spellStart"/>
      <w:r w:rsidRPr="42F5A242">
        <w:rPr>
          <w:rFonts w:ascii="Calibri" w:eastAsia="Calibri" w:hAnsi="Calibri" w:cs="Calibri"/>
          <w:color w:val="213847"/>
        </w:rPr>
        <w:t>Calibri</w:t>
      </w:r>
      <w:proofErr w:type="spellEnd"/>
      <w:r w:rsidRPr="42F5A242">
        <w:rPr>
          <w:rFonts w:ascii="Calibri" w:eastAsia="Calibri" w:hAnsi="Calibri" w:cs="Calibri"/>
          <w:color w:val="213847"/>
        </w:rPr>
        <w:t xml:space="preserve">, grootte 11 met normale marges. </w:t>
      </w:r>
    </w:p>
    <w:p w14:paraId="36237144" w14:textId="4182AE36" w:rsidR="009811B2" w:rsidRDefault="009811B2" w:rsidP="009811B2">
      <w:pPr>
        <w:spacing w:line="240" w:lineRule="auto"/>
        <w:ind w:right="-35"/>
        <w:rPr>
          <w:rFonts w:ascii="Calibri" w:eastAsia="Calibri" w:hAnsi="Calibri" w:cs="Calibri"/>
          <w:color w:val="213847"/>
        </w:rPr>
      </w:pPr>
      <w:r w:rsidRPr="003E74E2">
        <w:rPr>
          <w:rFonts w:ascii="Calibri" w:eastAsia="Calibri" w:hAnsi="Calibri" w:cs="Calibri"/>
          <w:color w:val="213847"/>
        </w:rPr>
        <w:t>Let bij het schrijven van je plan erop dat je je beperkt tot de kern en schrijf bondig. Houd het aantal pagina’s op maximaal 25. De lengte van je projectplan (en dus teveel pagina’s) kan ten koste gaan van de kwaliteit van de aanvraag.</w:t>
      </w:r>
      <w:r>
        <w:rPr>
          <w:rFonts w:ascii="Calibri" w:eastAsia="Calibri" w:hAnsi="Calibri" w:cs="Calibri"/>
          <w:color w:val="213847"/>
        </w:rPr>
        <w:t xml:space="preserve"> </w:t>
      </w:r>
    </w:p>
    <w:p w14:paraId="628B00AD" w14:textId="133D24EC" w:rsidR="00C31BA9" w:rsidRDefault="00C31BA9" w:rsidP="00C31BA9">
      <w:pPr>
        <w:spacing w:line="240" w:lineRule="auto"/>
        <w:ind w:right="-35"/>
        <w:rPr>
          <w:rFonts w:ascii="Calibri" w:eastAsia="Calibri" w:hAnsi="Calibri" w:cs="Calibri"/>
          <w:color w:val="213847"/>
        </w:rPr>
      </w:pPr>
      <w:r>
        <w:rPr>
          <w:rFonts w:ascii="Calibri" w:eastAsia="Calibri" w:hAnsi="Calibri" w:cs="Calibri"/>
          <w:color w:val="213847"/>
        </w:rPr>
        <w:t xml:space="preserve">De analyse van de staatssteun voor je project moet je zelf aanleveren/opstellen. Dit is geen onderdeel van het projectplan. Indien er binnen het consortium onvoldoende expertise aanwezig is voor deze analyse, dan raden wij je aan om hier externe expertise voor in te schakelen. </w:t>
      </w:r>
    </w:p>
    <w:p w14:paraId="2BBE2C41" w14:textId="030281E2" w:rsidR="00C31BA9" w:rsidRPr="00B41013" w:rsidRDefault="00C31BA9" w:rsidP="00C31BA9">
      <w:pPr>
        <w:spacing w:line="240" w:lineRule="auto"/>
        <w:ind w:right="-35"/>
        <w:rPr>
          <w:rFonts w:ascii="Calibri" w:eastAsia="Calibri" w:hAnsi="Calibri" w:cs="Calibri"/>
          <w:color w:val="213847"/>
        </w:rPr>
      </w:pPr>
      <w:r>
        <w:rPr>
          <w:rFonts w:ascii="Calibri" w:eastAsia="Calibri" w:hAnsi="Calibri" w:cs="Calibri"/>
          <w:color w:val="213847"/>
        </w:rPr>
        <w:t xml:space="preserve">In het wetgevingsschema geef je aan </w:t>
      </w:r>
      <w:r w:rsidR="00B11868" w:rsidRPr="003D0B97">
        <w:rPr>
          <w:rFonts w:ascii="Calibri" w:eastAsia="Calibri" w:hAnsi="Calibri" w:cs="Calibri"/>
          <w:color w:val="213847"/>
        </w:rPr>
        <w:t>welke</w:t>
      </w:r>
      <w:r w:rsidRPr="003D0B97">
        <w:rPr>
          <w:rFonts w:ascii="Calibri" w:eastAsia="Calibri" w:hAnsi="Calibri" w:cs="Calibri"/>
          <w:color w:val="213847"/>
        </w:rPr>
        <w:t xml:space="preserve"> er vergunningen van de overheid nodig zijn voor het project</w:t>
      </w:r>
      <w:r w:rsidR="00C72628" w:rsidRPr="003D0B97">
        <w:rPr>
          <w:rFonts w:ascii="Calibri" w:eastAsia="Calibri" w:hAnsi="Calibri" w:cs="Calibri"/>
          <w:color w:val="213847"/>
        </w:rPr>
        <w:t>,</w:t>
      </w:r>
      <w:r w:rsidR="00B11868" w:rsidRPr="003D0B97">
        <w:rPr>
          <w:rFonts w:ascii="Calibri" w:eastAsia="Calibri" w:hAnsi="Calibri" w:cs="Calibri"/>
          <w:color w:val="213847"/>
        </w:rPr>
        <w:t xml:space="preserve"> inclusief de planning van de vergunningen</w:t>
      </w:r>
      <w:r w:rsidRPr="003D0B97">
        <w:rPr>
          <w:rFonts w:ascii="Calibri" w:eastAsia="Calibri" w:hAnsi="Calibri" w:cs="Calibri"/>
          <w:color w:val="213847"/>
        </w:rPr>
        <w:t>. Dit is geen onderdeel van het projectplan</w:t>
      </w:r>
      <w:r w:rsidR="00C72628">
        <w:rPr>
          <w:rFonts w:ascii="Calibri" w:eastAsia="Calibri" w:hAnsi="Calibri" w:cs="Calibri"/>
          <w:color w:val="213847"/>
        </w:rPr>
        <w:t>.</w:t>
      </w:r>
      <w:r w:rsidRPr="00C72628">
        <w:rPr>
          <w:rFonts w:ascii="Calibri" w:eastAsia="Calibri" w:hAnsi="Calibri" w:cs="Calibri"/>
          <w:color w:val="213847"/>
        </w:rPr>
        <w:t xml:space="preserve"> </w:t>
      </w:r>
    </w:p>
    <w:p w14:paraId="5F0D9AD5" w14:textId="303E6891" w:rsidR="008A0117" w:rsidRPr="00B41013" w:rsidRDefault="008A0117" w:rsidP="00F71F19">
      <w:pPr>
        <w:ind w:right="-11"/>
        <w:rPr>
          <w:rFonts w:ascii="Calibri" w:eastAsia="Calibri" w:hAnsi="Calibri" w:cs="Calibri"/>
          <w:color w:val="213847"/>
        </w:rPr>
      </w:pPr>
      <w:r w:rsidRPr="00B41013">
        <w:rPr>
          <w:rFonts w:ascii="Calibri" w:eastAsia="Calibri" w:hAnsi="Calibri" w:cs="Calibri"/>
          <w:color w:val="213847"/>
        </w:rPr>
        <w:t>Wij wensen je veel succes met het schrijven!</w:t>
      </w:r>
    </w:p>
    <w:p w14:paraId="4AFBB9C1" w14:textId="222796CC" w:rsidR="000A3967" w:rsidRDefault="008A0117" w:rsidP="00F71F19">
      <w:pPr>
        <w:ind w:right="-11"/>
        <w:rPr>
          <w:rFonts w:ascii="Calibri" w:eastAsia="Calibri" w:hAnsi="Calibri" w:cs="Calibri"/>
          <w:color w:val="213847"/>
        </w:rPr>
      </w:pPr>
      <w:r w:rsidRPr="00B41013">
        <w:rPr>
          <w:rFonts w:ascii="Calibri" w:eastAsia="Calibri" w:hAnsi="Calibri" w:cs="Calibri"/>
          <w:color w:val="213847"/>
        </w:rPr>
        <w:t xml:space="preserve">Heb je nog vragen of kom je er niet uit? Bel of mail ons. Je kunt ons bereiken </w:t>
      </w:r>
      <w:r w:rsidR="00076403" w:rsidRPr="00B41013">
        <w:rPr>
          <w:rFonts w:ascii="Calibri" w:eastAsia="Calibri" w:hAnsi="Calibri" w:cs="Calibri"/>
          <w:color w:val="213847"/>
        </w:rPr>
        <w:t>op telefoonnummer 050-52249</w:t>
      </w:r>
      <w:r w:rsidR="00341CD6">
        <w:rPr>
          <w:rFonts w:ascii="Calibri" w:eastAsia="Calibri" w:hAnsi="Calibri" w:cs="Calibri"/>
          <w:color w:val="213847"/>
        </w:rPr>
        <w:t>15</w:t>
      </w:r>
      <w:r w:rsidR="00076403" w:rsidRPr="00B41013">
        <w:rPr>
          <w:rFonts w:ascii="Calibri" w:eastAsia="Calibri" w:hAnsi="Calibri" w:cs="Calibri"/>
          <w:color w:val="213847"/>
        </w:rPr>
        <w:t xml:space="preserve"> of mail naar </w:t>
      </w:r>
      <w:hyperlink r:id="rId11" w:history="1">
        <w:r w:rsidR="00735C10" w:rsidRPr="00073474">
          <w:rPr>
            <w:rStyle w:val="Hyperlink"/>
            <w:rFonts w:ascii="Calibri" w:eastAsia="Calibri" w:hAnsi="Calibri" w:cs="Calibri"/>
          </w:rPr>
          <w:t>bedrijfsontwikkeling&amp;groei@snn.nl</w:t>
        </w:r>
      </w:hyperlink>
      <w:r w:rsidR="00F71B90" w:rsidRPr="00B41013">
        <w:rPr>
          <w:rFonts w:ascii="Calibri" w:eastAsia="Calibri" w:hAnsi="Calibri" w:cs="Calibri"/>
          <w:color w:val="213847"/>
        </w:rPr>
        <w:t xml:space="preserve">. </w:t>
      </w:r>
    </w:p>
    <w:p w14:paraId="27DA9BF3" w14:textId="77777777" w:rsidR="000A3967" w:rsidRDefault="000A3967" w:rsidP="00F71F19">
      <w:pPr>
        <w:ind w:right="-11"/>
        <w:rPr>
          <w:rFonts w:ascii="Calibri" w:eastAsia="Calibri" w:hAnsi="Calibri" w:cs="Calibri"/>
          <w:color w:val="213847"/>
        </w:rPr>
      </w:pPr>
    </w:p>
    <w:p w14:paraId="1B07FEB2" w14:textId="77777777" w:rsidR="003D0B97" w:rsidRDefault="003D0B97" w:rsidP="00F71F19">
      <w:pPr>
        <w:ind w:right="-11"/>
        <w:rPr>
          <w:rFonts w:ascii="Calibri" w:eastAsia="Calibri" w:hAnsi="Calibri" w:cs="Calibri"/>
          <w:color w:val="213847"/>
        </w:rPr>
      </w:pPr>
    </w:p>
    <w:p w14:paraId="50897B33" w14:textId="77777777" w:rsidR="003D0B97" w:rsidRDefault="003D0B97" w:rsidP="00F71F19">
      <w:pPr>
        <w:ind w:right="-11"/>
        <w:rPr>
          <w:rFonts w:ascii="Calibri" w:eastAsia="Calibri" w:hAnsi="Calibri" w:cs="Calibri"/>
          <w:color w:val="213847"/>
        </w:rPr>
      </w:pPr>
    </w:p>
    <w:p w14:paraId="0C69C740" w14:textId="03D9AB33" w:rsidR="003D0B97" w:rsidRDefault="003D0B97" w:rsidP="00F71F19">
      <w:pPr>
        <w:ind w:right="-11"/>
        <w:rPr>
          <w:rFonts w:ascii="Calibri" w:eastAsia="Calibri" w:hAnsi="Calibri" w:cs="Calibri"/>
          <w:color w:val="213847"/>
        </w:rPr>
        <w:sectPr w:rsidR="003D0B97" w:rsidSect="00F71F19">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080" w:header="708" w:footer="40" w:gutter="0"/>
          <w:cols w:space="708"/>
          <w:docGrid w:linePitch="360"/>
        </w:sectPr>
      </w:pPr>
    </w:p>
    <w:p w14:paraId="1150602E" w14:textId="54BA826F" w:rsidR="005D0742" w:rsidRDefault="00B11868" w:rsidP="00974904">
      <w:pPr>
        <w:pStyle w:val="Kop2"/>
        <w:ind w:left="360" w:right="-11"/>
      </w:pPr>
      <w:r>
        <w:lastRenderedPageBreak/>
        <w:t xml:space="preserve">0. </w:t>
      </w:r>
      <w:r w:rsidR="00F679AE">
        <w:t>samenvatting (maximaal 1 pagina)</w:t>
      </w:r>
    </w:p>
    <w:p w14:paraId="315DE277" w14:textId="2F57B693" w:rsidR="00F679AE" w:rsidRPr="00E00C57" w:rsidRDefault="00E00C57" w:rsidP="00F71F19">
      <w:pPr>
        <w:ind w:right="-11"/>
        <w:rPr>
          <w:i/>
          <w:iCs/>
        </w:rPr>
      </w:pPr>
      <w:r w:rsidRPr="00E00C57">
        <w:rPr>
          <w:i/>
          <w:iCs/>
          <w:color w:val="213847"/>
        </w:rPr>
        <w:t>De</w:t>
      </w:r>
      <w:r w:rsidRPr="00E00C57">
        <w:rPr>
          <w:i/>
          <w:iCs/>
          <w:color w:val="213847"/>
          <w:spacing w:val="4"/>
        </w:rPr>
        <w:t xml:space="preserve"> </w:t>
      </w:r>
      <w:r w:rsidRPr="00E00C57">
        <w:rPr>
          <w:i/>
          <w:iCs/>
          <w:color w:val="213847"/>
        </w:rPr>
        <w:t>deskundigencommissie</w:t>
      </w:r>
      <w:r w:rsidRPr="00E00C57">
        <w:rPr>
          <w:i/>
          <w:iCs/>
          <w:color w:val="213847"/>
          <w:spacing w:val="5"/>
        </w:rPr>
        <w:t xml:space="preserve"> </w:t>
      </w:r>
      <w:r w:rsidRPr="00E00C57">
        <w:rPr>
          <w:i/>
          <w:iCs/>
          <w:color w:val="213847"/>
        </w:rPr>
        <w:t>begint</w:t>
      </w:r>
      <w:r w:rsidRPr="00E00C57">
        <w:rPr>
          <w:i/>
          <w:iCs/>
          <w:color w:val="213847"/>
          <w:spacing w:val="5"/>
        </w:rPr>
        <w:t xml:space="preserve"> </w:t>
      </w:r>
      <w:r w:rsidRPr="00E00C57">
        <w:rPr>
          <w:i/>
          <w:iCs/>
          <w:color w:val="213847"/>
        </w:rPr>
        <w:t>haar</w:t>
      </w:r>
      <w:r w:rsidRPr="00E00C57">
        <w:rPr>
          <w:i/>
          <w:iCs/>
          <w:color w:val="213847"/>
          <w:spacing w:val="4"/>
        </w:rPr>
        <w:t xml:space="preserve"> </w:t>
      </w:r>
      <w:r w:rsidRPr="00E00C57">
        <w:rPr>
          <w:i/>
          <w:iCs/>
          <w:color w:val="213847"/>
        </w:rPr>
        <w:t>beoordeling</w:t>
      </w:r>
      <w:r w:rsidRPr="00E00C57">
        <w:rPr>
          <w:i/>
          <w:iCs/>
          <w:color w:val="213847"/>
          <w:spacing w:val="5"/>
        </w:rPr>
        <w:t xml:space="preserve"> </w:t>
      </w:r>
      <w:r w:rsidRPr="00E00C57">
        <w:rPr>
          <w:i/>
          <w:iCs/>
          <w:color w:val="213847"/>
        </w:rPr>
        <w:t>met</w:t>
      </w:r>
      <w:r w:rsidRPr="00E00C57">
        <w:rPr>
          <w:i/>
          <w:iCs/>
          <w:color w:val="213847"/>
          <w:spacing w:val="5"/>
        </w:rPr>
        <w:t xml:space="preserve"> </w:t>
      </w:r>
      <w:r w:rsidRPr="00E00C57">
        <w:rPr>
          <w:i/>
          <w:iCs/>
          <w:color w:val="213847"/>
        </w:rPr>
        <w:t>het</w:t>
      </w:r>
      <w:r w:rsidRPr="00E00C57">
        <w:rPr>
          <w:i/>
          <w:iCs/>
          <w:color w:val="213847"/>
          <w:spacing w:val="5"/>
        </w:rPr>
        <w:t xml:space="preserve"> </w:t>
      </w:r>
      <w:r w:rsidRPr="00E00C57">
        <w:rPr>
          <w:i/>
          <w:iCs/>
          <w:color w:val="213847"/>
        </w:rPr>
        <w:t>lezen</w:t>
      </w:r>
      <w:r w:rsidRPr="00E00C57">
        <w:rPr>
          <w:i/>
          <w:iCs/>
          <w:color w:val="213847"/>
          <w:spacing w:val="5"/>
        </w:rPr>
        <w:t xml:space="preserve"> </w:t>
      </w:r>
      <w:r w:rsidRPr="00E00C57">
        <w:rPr>
          <w:i/>
          <w:iCs/>
          <w:color w:val="213847"/>
        </w:rPr>
        <w:t>van</w:t>
      </w:r>
      <w:r w:rsidRPr="00E00C57">
        <w:rPr>
          <w:i/>
          <w:iCs/>
          <w:color w:val="213847"/>
          <w:spacing w:val="5"/>
        </w:rPr>
        <w:t xml:space="preserve"> </w:t>
      </w:r>
      <w:r w:rsidRPr="00E00C57">
        <w:rPr>
          <w:i/>
          <w:iCs/>
          <w:color w:val="213847"/>
        </w:rPr>
        <w:t>deze</w:t>
      </w:r>
      <w:r w:rsidRPr="00E00C57">
        <w:rPr>
          <w:i/>
          <w:iCs/>
          <w:color w:val="213847"/>
          <w:spacing w:val="5"/>
        </w:rPr>
        <w:t xml:space="preserve"> </w:t>
      </w:r>
      <w:r w:rsidRPr="00E00C57">
        <w:rPr>
          <w:i/>
          <w:iCs/>
          <w:color w:val="213847"/>
        </w:rPr>
        <w:t>samenvatting.</w:t>
      </w:r>
      <w:r w:rsidRPr="00E00C57">
        <w:rPr>
          <w:i/>
          <w:iCs/>
          <w:color w:val="213847"/>
          <w:spacing w:val="4"/>
        </w:rPr>
        <w:t xml:space="preserve"> </w:t>
      </w:r>
      <w:r w:rsidRPr="00E00C57">
        <w:rPr>
          <w:i/>
          <w:iCs/>
          <w:color w:val="213847"/>
        </w:rPr>
        <w:t>Beschrijf</w:t>
      </w:r>
      <w:r w:rsidRPr="00E00C57">
        <w:rPr>
          <w:i/>
          <w:iCs/>
          <w:color w:val="213847"/>
          <w:spacing w:val="5"/>
        </w:rPr>
        <w:t xml:space="preserve"> hier </w:t>
      </w:r>
      <w:r w:rsidRPr="00E00C57">
        <w:rPr>
          <w:i/>
          <w:iCs/>
          <w:color w:val="213847"/>
          <w:spacing w:val="-5"/>
        </w:rPr>
        <w:t>de</w:t>
      </w:r>
      <w:r w:rsidRPr="00E00C57">
        <w:rPr>
          <w:i/>
          <w:iCs/>
          <w:color w:val="213847"/>
        </w:rPr>
        <w:t xml:space="preserve"> belangrijkste</w:t>
      </w:r>
      <w:r w:rsidRPr="00E00C57">
        <w:rPr>
          <w:i/>
          <w:iCs/>
          <w:color w:val="213847"/>
          <w:spacing w:val="-7"/>
        </w:rPr>
        <w:t xml:space="preserve"> </w:t>
      </w:r>
      <w:r w:rsidRPr="00E00C57">
        <w:rPr>
          <w:i/>
          <w:iCs/>
          <w:color w:val="213847"/>
        </w:rPr>
        <w:t>onderdelen</w:t>
      </w:r>
      <w:r w:rsidRPr="00E00C57">
        <w:rPr>
          <w:i/>
          <w:iCs/>
          <w:color w:val="213847"/>
          <w:spacing w:val="-6"/>
        </w:rPr>
        <w:t xml:space="preserve"> </w:t>
      </w:r>
      <w:r w:rsidRPr="00E00C57">
        <w:rPr>
          <w:i/>
          <w:iCs/>
          <w:color w:val="213847"/>
        </w:rPr>
        <w:t>van</w:t>
      </w:r>
      <w:r w:rsidRPr="00E00C57">
        <w:rPr>
          <w:i/>
          <w:iCs/>
          <w:color w:val="213847"/>
          <w:spacing w:val="-7"/>
        </w:rPr>
        <w:t xml:space="preserve"> </w:t>
      </w:r>
      <w:r w:rsidRPr="00E00C57">
        <w:rPr>
          <w:i/>
          <w:iCs/>
          <w:color w:val="213847"/>
        </w:rPr>
        <w:t>je</w:t>
      </w:r>
      <w:r w:rsidRPr="00E00C57">
        <w:rPr>
          <w:i/>
          <w:iCs/>
          <w:color w:val="213847"/>
          <w:spacing w:val="-7"/>
        </w:rPr>
        <w:t xml:space="preserve"> </w:t>
      </w:r>
      <w:r w:rsidRPr="00E00C57">
        <w:rPr>
          <w:i/>
          <w:iCs/>
          <w:color w:val="213847"/>
        </w:rPr>
        <w:t>project.</w:t>
      </w:r>
    </w:p>
    <w:p w14:paraId="5EB1B45D" w14:textId="3D643EEE" w:rsidR="008B1254" w:rsidRDefault="008B1254" w:rsidP="00F71F19">
      <w:pPr>
        <w:ind w:right="-11"/>
      </w:pPr>
    </w:p>
    <w:p w14:paraId="4CF917FC" w14:textId="5EB8C81F" w:rsidR="00622F85" w:rsidRDefault="00622F85" w:rsidP="00F71F19">
      <w:pPr>
        <w:ind w:right="-11"/>
      </w:pPr>
    </w:p>
    <w:p w14:paraId="7324103B" w14:textId="22410D7D" w:rsidR="00D2204D" w:rsidRDefault="00392A53" w:rsidP="00F71F19">
      <w:pPr>
        <w:ind w:right="-11"/>
      </w:pPr>
      <w:r>
        <w:br w:type="page"/>
      </w:r>
    </w:p>
    <w:p w14:paraId="34AF4BED" w14:textId="3CD243DF" w:rsidR="00D2204D" w:rsidRDefault="00392A53" w:rsidP="00E10568">
      <w:pPr>
        <w:pStyle w:val="Kop2"/>
        <w:numPr>
          <w:ilvl w:val="0"/>
          <w:numId w:val="3"/>
        </w:numPr>
        <w:ind w:left="284" w:right="-11"/>
      </w:pPr>
      <w:r>
        <w:lastRenderedPageBreak/>
        <w:t>Inhoud van het project</w:t>
      </w:r>
    </w:p>
    <w:p w14:paraId="5069D49C" w14:textId="74E4FE95" w:rsidR="0076109C" w:rsidRDefault="0076109C" w:rsidP="00E10568">
      <w:pPr>
        <w:pStyle w:val="Kop3"/>
        <w:numPr>
          <w:ilvl w:val="1"/>
          <w:numId w:val="5"/>
        </w:numPr>
        <w:ind w:right="-11"/>
      </w:pPr>
      <w:r>
        <w:t>Projectnaam</w:t>
      </w:r>
    </w:p>
    <w:p w14:paraId="06941244" w14:textId="2C3C510F" w:rsidR="00F7378A" w:rsidRDefault="00F7378A" w:rsidP="00F71F19">
      <w:pPr>
        <w:pStyle w:val="Plattetekst"/>
        <w:spacing w:before="63"/>
        <w:ind w:left="360" w:right="-11"/>
        <w:jc w:val="both"/>
        <w:rPr>
          <w:color w:val="213847"/>
        </w:rPr>
      </w:pPr>
      <w:r>
        <w:rPr>
          <w:color w:val="213847"/>
        </w:rPr>
        <w:t>Gebruik hier dezelfde naam als op het aanvraagformulier.</w:t>
      </w:r>
    </w:p>
    <w:p w14:paraId="5F7E1609" w14:textId="77777777" w:rsidR="00F7378A" w:rsidRPr="000F77E1" w:rsidRDefault="00F7378A" w:rsidP="00F71F19">
      <w:pPr>
        <w:pStyle w:val="Plattetekst"/>
        <w:spacing w:before="63"/>
        <w:ind w:left="360" w:right="-11"/>
        <w:jc w:val="both"/>
        <w:rPr>
          <w:color w:val="213847"/>
        </w:rPr>
      </w:pPr>
    </w:p>
    <w:p w14:paraId="7171F847" w14:textId="62AAE040" w:rsidR="006E0327" w:rsidRPr="000F77E1" w:rsidRDefault="006E0327" w:rsidP="00E10568">
      <w:pPr>
        <w:pStyle w:val="Kop3"/>
        <w:numPr>
          <w:ilvl w:val="1"/>
          <w:numId w:val="5"/>
        </w:numPr>
        <w:ind w:right="-11"/>
      </w:pPr>
      <w:r w:rsidRPr="000F77E1">
        <w:t>Aanvrager(s)</w:t>
      </w:r>
    </w:p>
    <w:p w14:paraId="3C4EC1FD" w14:textId="2B305C75" w:rsidR="006E0327" w:rsidRDefault="006E0327" w:rsidP="00F71F19">
      <w:pPr>
        <w:pStyle w:val="Plattetekst"/>
        <w:spacing w:before="68" w:line="235" w:lineRule="auto"/>
        <w:ind w:left="360" w:right="-11"/>
        <w:rPr>
          <w:color w:val="213847"/>
        </w:rPr>
      </w:pPr>
      <w:r w:rsidRPr="000F77E1">
        <w:rPr>
          <w:color w:val="213847"/>
        </w:rPr>
        <w:t xml:space="preserve">Beschrijf wie het project gaan uitvoeren. Beschrijf </w:t>
      </w:r>
      <w:r>
        <w:rPr>
          <w:color w:val="213847"/>
        </w:rPr>
        <w:t xml:space="preserve">kort </w:t>
      </w:r>
      <w:r w:rsidRPr="000F77E1">
        <w:rPr>
          <w:color w:val="213847"/>
        </w:rPr>
        <w:t xml:space="preserve">wat je reguliere (ondernemings-)activiteiten zijn. </w:t>
      </w:r>
      <w:r>
        <w:rPr>
          <w:color w:val="213847"/>
        </w:rPr>
        <w:t xml:space="preserve">Vul dit in voor alle projectpartners als </w:t>
      </w:r>
      <w:r w:rsidRPr="000F77E1">
        <w:rPr>
          <w:color w:val="213847"/>
        </w:rPr>
        <w:t xml:space="preserve">er </w:t>
      </w:r>
      <w:r>
        <w:rPr>
          <w:color w:val="213847"/>
        </w:rPr>
        <w:t xml:space="preserve">in het project wordt samengewerkt. </w:t>
      </w:r>
      <w:r w:rsidR="00B6156A">
        <w:rPr>
          <w:color w:val="213847"/>
        </w:rPr>
        <w:t xml:space="preserve">Geef aan </w:t>
      </w:r>
      <w:r w:rsidR="00737A47">
        <w:rPr>
          <w:color w:val="213847"/>
        </w:rPr>
        <w:t xml:space="preserve">op welke locatie </w:t>
      </w:r>
      <w:r w:rsidR="00B6156A">
        <w:rPr>
          <w:color w:val="213847"/>
        </w:rPr>
        <w:t>het</w:t>
      </w:r>
      <w:r w:rsidR="0074211D" w:rsidRPr="000F77E1">
        <w:rPr>
          <w:color w:val="213847"/>
        </w:rPr>
        <w:t xml:space="preserve"> project </w:t>
      </w:r>
      <w:r w:rsidR="00B6156A">
        <w:rPr>
          <w:color w:val="213847"/>
        </w:rPr>
        <w:t xml:space="preserve">wordt </w:t>
      </w:r>
      <w:r w:rsidR="0074211D" w:rsidRPr="000F77E1">
        <w:rPr>
          <w:color w:val="213847"/>
        </w:rPr>
        <w:t>uitgevoerd</w:t>
      </w:r>
      <w:r w:rsidR="00737A47">
        <w:rPr>
          <w:color w:val="213847"/>
        </w:rPr>
        <w:t>.</w:t>
      </w:r>
    </w:p>
    <w:p w14:paraId="7957BD7B" w14:textId="77777777" w:rsidR="0057319A" w:rsidRDefault="0057319A" w:rsidP="00F71F19">
      <w:pPr>
        <w:pStyle w:val="Plattetekst"/>
        <w:spacing w:before="68" w:line="235" w:lineRule="auto"/>
        <w:ind w:left="360" w:right="-11"/>
        <w:rPr>
          <w:color w:val="213847"/>
        </w:rPr>
      </w:pPr>
    </w:p>
    <w:p w14:paraId="5F029C56" w14:textId="77777777" w:rsidR="00230249" w:rsidRPr="00974904" w:rsidRDefault="00230249" w:rsidP="0020617E">
      <w:pPr>
        <w:ind w:left="360"/>
        <w:rPr>
          <w:rFonts w:ascii="Calibri" w:eastAsia="Calibri" w:hAnsi="Calibri" w:cs="Calibri"/>
          <w:color w:val="213847"/>
        </w:rPr>
      </w:pPr>
      <w:r w:rsidRPr="00974904">
        <w:rPr>
          <w:rFonts w:ascii="Calibri" w:eastAsia="Calibri" w:hAnsi="Calibri" w:cs="Calibri"/>
          <w:color w:val="213847"/>
        </w:rPr>
        <w:t xml:space="preserve">Beschrijf per partner: </w:t>
      </w:r>
    </w:p>
    <w:p w14:paraId="02346E2E" w14:textId="77777777" w:rsidR="00230249" w:rsidRPr="00974904" w:rsidRDefault="00230249" w:rsidP="00E10568">
      <w:pPr>
        <w:pStyle w:val="Lijstalinea"/>
        <w:numPr>
          <w:ilvl w:val="0"/>
          <w:numId w:val="9"/>
        </w:numPr>
        <w:spacing w:after="0" w:line="240" w:lineRule="auto"/>
        <w:rPr>
          <w:rFonts w:ascii="Calibri" w:eastAsia="Calibri" w:hAnsi="Calibri" w:cs="Calibri"/>
          <w:color w:val="213847"/>
        </w:rPr>
      </w:pPr>
      <w:r w:rsidRPr="00974904">
        <w:rPr>
          <w:rFonts w:ascii="Calibri" w:eastAsia="Calibri" w:hAnsi="Calibri" w:cs="Calibri"/>
          <w:color w:val="213847"/>
        </w:rPr>
        <w:t xml:space="preserve">Naam en vestigingsplaats van de organisatie; </w:t>
      </w:r>
    </w:p>
    <w:p w14:paraId="30739382" w14:textId="77777777" w:rsidR="00230249" w:rsidRPr="00974904" w:rsidRDefault="00230249" w:rsidP="00E10568">
      <w:pPr>
        <w:pStyle w:val="Lijstalinea"/>
        <w:numPr>
          <w:ilvl w:val="0"/>
          <w:numId w:val="9"/>
        </w:numPr>
        <w:spacing w:after="0" w:line="240" w:lineRule="auto"/>
        <w:rPr>
          <w:rFonts w:ascii="Calibri" w:eastAsia="Calibri" w:hAnsi="Calibri" w:cs="Calibri"/>
          <w:color w:val="213847"/>
        </w:rPr>
      </w:pPr>
      <w:r w:rsidRPr="00974904">
        <w:rPr>
          <w:rFonts w:ascii="Calibri" w:eastAsia="Calibri" w:hAnsi="Calibri" w:cs="Calibri"/>
          <w:color w:val="213847"/>
        </w:rPr>
        <w:t>(</w:t>
      </w:r>
      <w:proofErr w:type="spellStart"/>
      <w:r w:rsidRPr="00974904">
        <w:rPr>
          <w:rFonts w:ascii="Calibri" w:eastAsia="Calibri" w:hAnsi="Calibri" w:cs="Calibri"/>
          <w:color w:val="213847"/>
        </w:rPr>
        <w:t>Bedrijfs</w:t>
      </w:r>
      <w:proofErr w:type="spellEnd"/>
      <w:r w:rsidRPr="00974904">
        <w:rPr>
          <w:rFonts w:ascii="Calibri" w:eastAsia="Calibri" w:hAnsi="Calibri" w:cs="Calibri"/>
          <w:color w:val="213847"/>
        </w:rPr>
        <w:t xml:space="preserve">)activiteiten; </w:t>
      </w:r>
    </w:p>
    <w:p w14:paraId="5CEEAFEE" w14:textId="77777777" w:rsidR="00230249" w:rsidRPr="00974904" w:rsidRDefault="00230249" w:rsidP="00E10568">
      <w:pPr>
        <w:pStyle w:val="Lijstalinea"/>
        <w:numPr>
          <w:ilvl w:val="0"/>
          <w:numId w:val="9"/>
        </w:numPr>
        <w:spacing w:after="0" w:line="240" w:lineRule="auto"/>
        <w:rPr>
          <w:rFonts w:ascii="Calibri" w:eastAsia="Calibri" w:hAnsi="Calibri" w:cs="Calibri"/>
          <w:color w:val="213847"/>
        </w:rPr>
      </w:pPr>
      <w:r w:rsidRPr="00974904">
        <w:rPr>
          <w:rFonts w:ascii="Calibri" w:eastAsia="Calibri" w:hAnsi="Calibri" w:cs="Calibri"/>
          <w:color w:val="213847"/>
        </w:rPr>
        <w:t xml:space="preserve">Aanleiding en belang van deelname; </w:t>
      </w:r>
    </w:p>
    <w:p w14:paraId="094A3DF2" w14:textId="13DF3843" w:rsidR="00230249" w:rsidRPr="0020617E" w:rsidRDefault="00230249" w:rsidP="00E10568">
      <w:pPr>
        <w:pStyle w:val="Lijstalinea"/>
        <w:numPr>
          <w:ilvl w:val="0"/>
          <w:numId w:val="9"/>
        </w:numPr>
        <w:spacing w:after="0" w:line="240" w:lineRule="auto"/>
        <w:rPr>
          <w:rFonts w:ascii="Calibri" w:eastAsia="Calibri" w:hAnsi="Calibri" w:cs="Calibri"/>
          <w:color w:val="213847"/>
        </w:rPr>
      </w:pPr>
      <w:r w:rsidRPr="00974904">
        <w:rPr>
          <w:rFonts w:ascii="Calibri" w:eastAsia="Calibri" w:hAnsi="Calibri" w:cs="Calibri"/>
          <w:color w:val="213847"/>
        </w:rPr>
        <w:t>Specifieke expertise die door de partner wordt ingebracht (hierbij kunnen ook vergelijkbare projecten worden beschreven die eerder door de partners zijn uitgevoerd en waar subsidie voor is verkregen);</w:t>
      </w:r>
    </w:p>
    <w:p w14:paraId="3474ED0A" w14:textId="77777777" w:rsidR="006E0327" w:rsidRPr="00F7378A" w:rsidRDefault="006E0327" w:rsidP="00F71F19">
      <w:pPr>
        <w:pStyle w:val="Plattetekst"/>
        <w:spacing w:before="7"/>
        <w:ind w:right="-11"/>
        <w:rPr>
          <w:color w:val="213847"/>
          <w:szCs w:val="24"/>
        </w:rPr>
      </w:pPr>
    </w:p>
    <w:p w14:paraId="04B66237" w14:textId="77777777" w:rsidR="006E0327" w:rsidRPr="000F77E1" w:rsidRDefault="006E0327" w:rsidP="00E10568">
      <w:pPr>
        <w:pStyle w:val="Kop3"/>
        <w:numPr>
          <w:ilvl w:val="1"/>
          <w:numId w:val="5"/>
        </w:numPr>
        <w:ind w:right="-11"/>
      </w:pPr>
      <w:r w:rsidRPr="000F77E1">
        <w:t>Aanleiding</w:t>
      </w:r>
    </w:p>
    <w:p w14:paraId="63E299B1" w14:textId="3E6BF106" w:rsidR="006E0327" w:rsidRPr="000F77E1" w:rsidRDefault="006E0327" w:rsidP="00107207">
      <w:pPr>
        <w:pStyle w:val="Plattetekst"/>
        <w:spacing w:before="68" w:line="235" w:lineRule="auto"/>
        <w:ind w:left="284" w:right="-11"/>
        <w:rPr>
          <w:color w:val="213847"/>
        </w:rPr>
      </w:pPr>
      <w:r w:rsidRPr="000F77E1">
        <w:rPr>
          <w:color w:val="213847"/>
        </w:rPr>
        <w:t>Geef een korte uitwerking van de aanleiding, achtergrond en context van het project.</w:t>
      </w:r>
      <w:r w:rsidR="009811B2">
        <w:rPr>
          <w:color w:val="213847"/>
        </w:rPr>
        <w:t xml:space="preserve"> </w:t>
      </w:r>
      <w:r w:rsidRPr="000F77E1">
        <w:rPr>
          <w:color w:val="213847"/>
        </w:rPr>
        <w:t xml:space="preserve"> </w:t>
      </w:r>
      <w:r w:rsidR="003A5F14" w:rsidRPr="003A5F14">
        <w:rPr>
          <w:color w:val="213847"/>
        </w:rPr>
        <w:t>Wat is de aanleiding? Waarom ga je dit project uitvoeren?</w:t>
      </w:r>
      <w:r w:rsidR="008438B0">
        <w:rPr>
          <w:color w:val="213847"/>
        </w:rPr>
        <w:t xml:space="preserve"> </w:t>
      </w:r>
      <w:r w:rsidR="008438B0" w:rsidRPr="008438B0">
        <w:rPr>
          <w:color w:val="213847"/>
        </w:rPr>
        <w:t>Wat wil je met het project bereiken?</w:t>
      </w:r>
      <w:r w:rsidR="008438B0">
        <w:rPr>
          <w:color w:val="213847"/>
        </w:rPr>
        <w:t xml:space="preserve"> </w:t>
      </w:r>
      <w:r w:rsidR="001765E6" w:rsidRPr="00434350">
        <w:rPr>
          <w:color w:val="213847"/>
        </w:rPr>
        <w:t xml:space="preserve">Omschrijf </w:t>
      </w:r>
      <w:r w:rsidR="008438B0">
        <w:rPr>
          <w:color w:val="213847"/>
        </w:rPr>
        <w:t xml:space="preserve">daarnaast </w:t>
      </w:r>
      <w:r w:rsidR="001765E6">
        <w:rPr>
          <w:color w:val="213847"/>
        </w:rPr>
        <w:t>het</w:t>
      </w:r>
      <w:r w:rsidR="001765E6" w:rsidRPr="00434350">
        <w:rPr>
          <w:color w:val="213847"/>
        </w:rPr>
        <w:t xml:space="preserve"> strategisch belang </w:t>
      </w:r>
      <w:r w:rsidR="001765E6">
        <w:rPr>
          <w:color w:val="213847"/>
        </w:rPr>
        <w:t>van de partners</w:t>
      </w:r>
      <w:r w:rsidR="001765E6" w:rsidRPr="00434350">
        <w:rPr>
          <w:color w:val="213847"/>
        </w:rPr>
        <w:t xml:space="preserve"> om mee te doen met het project. </w:t>
      </w:r>
    </w:p>
    <w:p w14:paraId="072F009C" w14:textId="77777777" w:rsidR="006E0327" w:rsidRPr="00F7378A" w:rsidRDefault="006E0327" w:rsidP="00F71F19">
      <w:pPr>
        <w:pStyle w:val="Plattetekst"/>
        <w:spacing w:before="9"/>
        <w:ind w:right="-11"/>
        <w:rPr>
          <w:color w:val="213847"/>
          <w:szCs w:val="24"/>
        </w:rPr>
      </w:pPr>
    </w:p>
    <w:p w14:paraId="313703F7" w14:textId="77777777" w:rsidR="006E0327" w:rsidRPr="000F77E1" w:rsidRDefault="006E0327" w:rsidP="00E10568">
      <w:pPr>
        <w:pStyle w:val="Kop3"/>
        <w:numPr>
          <w:ilvl w:val="1"/>
          <w:numId w:val="5"/>
        </w:numPr>
        <w:ind w:right="-11"/>
      </w:pPr>
      <w:r w:rsidRPr="000F77E1">
        <w:t>Doelstelling</w:t>
      </w:r>
    </w:p>
    <w:p w14:paraId="4B99325F" w14:textId="77777777" w:rsidR="007312A4" w:rsidRDefault="006E0327" w:rsidP="007312A4">
      <w:pPr>
        <w:pStyle w:val="Plattetekst"/>
        <w:spacing w:before="68" w:line="235" w:lineRule="auto"/>
        <w:ind w:left="360" w:right="-11"/>
      </w:pPr>
      <w:r w:rsidRPr="00F83706">
        <w:t xml:space="preserve">Een goed project voor deze subsidie richt zich </w:t>
      </w:r>
      <w:r w:rsidR="00A13F3E" w:rsidRPr="00F83706">
        <w:t xml:space="preserve">op </w:t>
      </w:r>
      <w:r w:rsidR="00C479BB" w:rsidRPr="00F83706">
        <w:t xml:space="preserve">de ontwikkeling </w:t>
      </w:r>
      <w:r w:rsidR="00643BD6" w:rsidRPr="00F83706">
        <w:t xml:space="preserve">en totstandkoming van fysieke of niet-fysieke opleidingsinfrastructuur. </w:t>
      </w:r>
      <w:r w:rsidR="007344F9" w:rsidRPr="00F83706">
        <w:t>H</w:t>
      </w:r>
      <w:r w:rsidR="00643BD6" w:rsidRPr="00F83706">
        <w:t>ierbij</w:t>
      </w:r>
      <w:r w:rsidR="007344F9" w:rsidRPr="00F83706">
        <w:t xml:space="preserve"> </w:t>
      </w:r>
      <w:r w:rsidR="00F83706" w:rsidRPr="00F83706">
        <w:t>wordt door</w:t>
      </w:r>
      <w:r w:rsidR="000F049E" w:rsidRPr="00F83706">
        <w:t xml:space="preserve"> </w:t>
      </w:r>
      <w:r w:rsidR="002E7A14" w:rsidRPr="00F83706">
        <w:t>onderwijs- of kennisinstellingen en bedrijven gezamenlijk kennis</w:t>
      </w:r>
      <w:r w:rsidR="00F83706" w:rsidRPr="00F83706">
        <w:t xml:space="preserve"> ontwikkeld. Deze kennis wordt vervolgens</w:t>
      </w:r>
      <w:r w:rsidR="00A22FAD">
        <w:t xml:space="preserve"> omgezet in onderwijsprogramma</w:t>
      </w:r>
      <w:r w:rsidR="000C4544">
        <w:t>’</w:t>
      </w:r>
      <w:r w:rsidR="00A22FAD">
        <w:t>s</w:t>
      </w:r>
      <w:r w:rsidR="000C4544">
        <w:t xml:space="preserve"> en wordt</w:t>
      </w:r>
      <w:r w:rsidR="002E7A14" w:rsidRPr="00F83706">
        <w:t xml:space="preserve"> </w:t>
      </w:r>
      <w:r w:rsidR="005D4566" w:rsidRPr="00F83706">
        <w:t>flexib</w:t>
      </w:r>
      <w:r w:rsidR="00F83706" w:rsidRPr="00F83706">
        <w:t>e</w:t>
      </w:r>
      <w:r w:rsidR="005D4566" w:rsidRPr="00F83706">
        <w:t>l</w:t>
      </w:r>
      <w:r w:rsidR="000C4544">
        <w:t xml:space="preserve"> ingezet</w:t>
      </w:r>
      <w:r w:rsidR="005D4566" w:rsidRPr="00F83706">
        <w:t xml:space="preserve"> voor de beroepsbevolking.</w:t>
      </w:r>
      <w:r w:rsidR="00A13F3E" w:rsidRPr="00F83706">
        <w:t xml:space="preserve"> </w:t>
      </w:r>
    </w:p>
    <w:p w14:paraId="269FE36A" w14:textId="049F125E" w:rsidR="006E0327" w:rsidRPr="00F83706" w:rsidRDefault="00A13F3E" w:rsidP="00BA2BBA">
      <w:pPr>
        <w:pStyle w:val="Plattetekst"/>
        <w:spacing w:before="68" w:line="235" w:lineRule="auto"/>
        <w:ind w:left="360" w:right="-11"/>
      </w:pPr>
      <w:r w:rsidRPr="00F83706">
        <w:t>Omschrijf</w:t>
      </w:r>
      <w:r w:rsidRPr="007312A4">
        <w:rPr>
          <w:spacing w:val="-6"/>
        </w:rPr>
        <w:t xml:space="preserve"> </w:t>
      </w:r>
      <w:r w:rsidRPr="00F83706">
        <w:t>de</w:t>
      </w:r>
      <w:r w:rsidRPr="007312A4">
        <w:rPr>
          <w:spacing w:val="-6"/>
        </w:rPr>
        <w:t xml:space="preserve"> </w:t>
      </w:r>
      <w:r w:rsidRPr="00F83706">
        <w:t>hoofdoelstelling</w:t>
      </w:r>
      <w:r w:rsidRPr="007312A4">
        <w:rPr>
          <w:spacing w:val="-5"/>
        </w:rPr>
        <w:t xml:space="preserve"> </w:t>
      </w:r>
      <w:r w:rsidRPr="00F83706">
        <w:t>en</w:t>
      </w:r>
      <w:r w:rsidRPr="007312A4">
        <w:rPr>
          <w:spacing w:val="-5"/>
        </w:rPr>
        <w:t xml:space="preserve"> </w:t>
      </w:r>
      <w:r w:rsidRPr="00F83706">
        <w:t>eventuele</w:t>
      </w:r>
      <w:r w:rsidRPr="007312A4">
        <w:rPr>
          <w:spacing w:val="-5"/>
        </w:rPr>
        <w:t xml:space="preserve"> </w:t>
      </w:r>
      <w:r w:rsidRPr="00F83706">
        <w:t>subdoelstellingen</w:t>
      </w:r>
      <w:r w:rsidRPr="007312A4">
        <w:rPr>
          <w:spacing w:val="-5"/>
        </w:rPr>
        <w:t xml:space="preserve"> </w:t>
      </w:r>
      <w:r w:rsidRPr="00F83706">
        <w:t>van</w:t>
      </w:r>
      <w:r w:rsidRPr="007312A4">
        <w:rPr>
          <w:spacing w:val="-6"/>
        </w:rPr>
        <w:t xml:space="preserve"> </w:t>
      </w:r>
      <w:r w:rsidRPr="00F83706">
        <w:t>het</w:t>
      </w:r>
      <w:r w:rsidRPr="007312A4">
        <w:rPr>
          <w:spacing w:val="-5"/>
        </w:rPr>
        <w:t xml:space="preserve"> </w:t>
      </w:r>
      <w:r w:rsidR="00BA2BBA" w:rsidRPr="00F83706">
        <w:t>project.</w:t>
      </w:r>
      <w:r w:rsidR="00BA2BBA" w:rsidRPr="00776623" w:rsidDel="007312A4">
        <w:t xml:space="preserve"> Omschrijf</w:t>
      </w:r>
      <w:r w:rsidR="007D281D" w:rsidRPr="00776623" w:rsidDel="007312A4">
        <w:t xml:space="preserve"> </w:t>
      </w:r>
      <w:r w:rsidR="007D281D" w:rsidDel="007312A4">
        <w:t xml:space="preserve">daarnaast </w:t>
      </w:r>
      <w:r w:rsidR="007D281D" w:rsidRPr="00776623" w:rsidDel="007312A4">
        <w:t>hoe je met dit project de opleidingsinfrastructuur versterkt en hoe de beroepsbevolking daarmee toekomstbestendig wordt gemaakt.</w:t>
      </w:r>
    </w:p>
    <w:p w14:paraId="5EE41453" w14:textId="056373D0" w:rsidR="006E0327" w:rsidRPr="00F7378A" w:rsidRDefault="00A13F3E" w:rsidP="00F71F19">
      <w:pPr>
        <w:pStyle w:val="Plattetekst"/>
        <w:spacing w:before="7"/>
        <w:ind w:right="-11"/>
        <w:rPr>
          <w:color w:val="213847"/>
          <w:szCs w:val="24"/>
        </w:rPr>
      </w:pPr>
      <w:r>
        <w:rPr>
          <w:color w:val="213847"/>
          <w:szCs w:val="24"/>
        </w:rPr>
        <w:t xml:space="preserve"> </w:t>
      </w:r>
    </w:p>
    <w:p w14:paraId="6EECA48B" w14:textId="4B03C9C3" w:rsidR="006E0327" w:rsidRPr="000F77E1" w:rsidRDefault="006E0327" w:rsidP="00E10568">
      <w:pPr>
        <w:pStyle w:val="Kop3"/>
        <w:numPr>
          <w:ilvl w:val="1"/>
          <w:numId w:val="5"/>
        </w:numPr>
        <w:ind w:right="-11"/>
      </w:pPr>
      <w:r w:rsidRPr="000F77E1">
        <w:t>Resultaten</w:t>
      </w:r>
    </w:p>
    <w:p w14:paraId="2EFE4C9F" w14:textId="4631D079" w:rsidR="009811B2" w:rsidRPr="009B3116" w:rsidRDefault="006E0327" w:rsidP="00E10568">
      <w:pPr>
        <w:pStyle w:val="Lijstalinea"/>
        <w:numPr>
          <w:ilvl w:val="0"/>
          <w:numId w:val="9"/>
        </w:numPr>
        <w:spacing w:after="0" w:line="240" w:lineRule="auto"/>
        <w:rPr>
          <w:rFonts w:ascii="Calibri" w:eastAsia="Calibri" w:hAnsi="Calibri" w:cs="Calibri"/>
          <w:color w:val="213847"/>
        </w:rPr>
      </w:pPr>
      <w:r w:rsidRPr="009B3116">
        <w:rPr>
          <w:rFonts w:ascii="Calibri" w:eastAsia="Calibri" w:hAnsi="Calibri" w:cs="Calibri"/>
          <w:color w:val="213847"/>
        </w:rPr>
        <w:t>Geef aan wat de gewenste resultaten van het project zijn.</w:t>
      </w:r>
      <w:r w:rsidR="00F94703" w:rsidRPr="009B3116">
        <w:rPr>
          <w:rFonts w:ascii="Calibri" w:eastAsia="Calibri" w:hAnsi="Calibri" w:cs="Calibri"/>
          <w:color w:val="213847"/>
        </w:rPr>
        <w:t xml:space="preserve"> </w:t>
      </w:r>
      <w:r w:rsidR="009811B2" w:rsidRPr="009B3116">
        <w:rPr>
          <w:rFonts w:ascii="Calibri" w:eastAsia="Calibri" w:hAnsi="Calibri" w:cs="Calibri"/>
          <w:color w:val="213847"/>
        </w:rPr>
        <w:t>(</w:t>
      </w:r>
      <w:r w:rsidR="0057319A" w:rsidRPr="009B3116">
        <w:rPr>
          <w:rFonts w:ascii="Calibri" w:eastAsia="Calibri" w:hAnsi="Calibri" w:cs="Calibri"/>
          <w:color w:val="213847"/>
        </w:rPr>
        <w:t>I</w:t>
      </w:r>
      <w:r w:rsidR="009811B2" w:rsidRPr="009B3116">
        <w:rPr>
          <w:rFonts w:ascii="Calibri" w:eastAsia="Calibri" w:hAnsi="Calibri" w:cs="Calibri"/>
          <w:color w:val="213847"/>
        </w:rPr>
        <w:t>ndien mogelijk per werkpakket</w:t>
      </w:r>
      <w:r w:rsidR="0057319A" w:rsidRPr="009B3116">
        <w:rPr>
          <w:rFonts w:ascii="Calibri" w:eastAsia="Calibri" w:hAnsi="Calibri" w:cs="Calibri"/>
          <w:color w:val="213847"/>
        </w:rPr>
        <w:t>.</w:t>
      </w:r>
      <w:r w:rsidR="009811B2" w:rsidRPr="009B3116">
        <w:rPr>
          <w:rFonts w:ascii="Calibri" w:eastAsia="Calibri" w:hAnsi="Calibri" w:cs="Calibri"/>
          <w:color w:val="213847"/>
        </w:rPr>
        <w:t>)</w:t>
      </w:r>
    </w:p>
    <w:p w14:paraId="2271DD9B" w14:textId="75E4577C" w:rsidR="009811B2" w:rsidRPr="00460C11" w:rsidRDefault="00F94703" w:rsidP="00E10568">
      <w:pPr>
        <w:pStyle w:val="Lijstalinea"/>
        <w:numPr>
          <w:ilvl w:val="0"/>
          <w:numId w:val="9"/>
        </w:numPr>
        <w:spacing w:after="0" w:line="240" w:lineRule="auto"/>
        <w:rPr>
          <w:rFonts w:ascii="Calibri" w:eastAsia="Calibri" w:hAnsi="Calibri" w:cs="Calibri"/>
          <w:color w:val="213847"/>
        </w:rPr>
      </w:pPr>
      <w:r w:rsidRPr="00460C11">
        <w:rPr>
          <w:rFonts w:ascii="Calibri" w:eastAsia="Calibri" w:hAnsi="Calibri" w:cs="Calibri"/>
          <w:color w:val="213847"/>
        </w:rPr>
        <w:t>Wat is de beoogde output</w:t>
      </w:r>
      <w:r w:rsidR="00BA2BBA" w:rsidRPr="00460C11">
        <w:rPr>
          <w:rFonts w:ascii="Calibri" w:eastAsia="Calibri" w:hAnsi="Calibri" w:cs="Calibri"/>
          <w:color w:val="213847"/>
        </w:rPr>
        <w:t>.</w:t>
      </w:r>
      <w:r w:rsidR="009811B2" w:rsidRPr="00460C11">
        <w:rPr>
          <w:rFonts w:ascii="Calibri" w:eastAsia="Calibri" w:hAnsi="Calibri" w:cs="Calibri"/>
          <w:color w:val="213847"/>
        </w:rPr>
        <w:t xml:space="preserve"> (</w:t>
      </w:r>
      <w:r w:rsidR="00AA7CAA">
        <w:rPr>
          <w:rFonts w:ascii="Calibri" w:eastAsia="Calibri" w:hAnsi="Calibri" w:cs="Calibri"/>
          <w:color w:val="213847"/>
        </w:rPr>
        <w:t>W</w:t>
      </w:r>
      <w:r w:rsidR="009811B2" w:rsidRPr="00460C11">
        <w:rPr>
          <w:rFonts w:ascii="Calibri" w:eastAsia="Calibri" w:hAnsi="Calibri" w:cs="Calibri"/>
          <w:color w:val="213847"/>
        </w:rPr>
        <w:t>at levert het project uiteindelijk op</w:t>
      </w:r>
      <w:r w:rsidR="00AA7CAA">
        <w:rPr>
          <w:rFonts w:ascii="Calibri" w:eastAsia="Calibri" w:hAnsi="Calibri" w:cs="Calibri"/>
          <w:color w:val="213847"/>
        </w:rPr>
        <w:t>.</w:t>
      </w:r>
      <w:r w:rsidR="00BA2BBA" w:rsidRPr="00460C11">
        <w:rPr>
          <w:rFonts w:ascii="Calibri" w:eastAsia="Calibri" w:hAnsi="Calibri" w:cs="Calibri"/>
          <w:color w:val="213847"/>
        </w:rPr>
        <w:t xml:space="preserve">) </w:t>
      </w:r>
      <w:r w:rsidRPr="00460C11">
        <w:rPr>
          <w:rFonts w:ascii="Calibri" w:eastAsia="Calibri" w:hAnsi="Calibri" w:cs="Calibri"/>
          <w:color w:val="213847"/>
        </w:rPr>
        <w:t xml:space="preserve"> </w:t>
      </w:r>
    </w:p>
    <w:p w14:paraId="07715406" w14:textId="6D703C88" w:rsidR="006E0327" w:rsidRPr="00460C11" w:rsidRDefault="00C71C54" w:rsidP="00E10568">
      <w:pPr>
        <w:pStyle w:val="Lijstalinea"/>
        <w:numPr>
          <w:ilvl w:val="0"/>
          <w:numId w:val="9"/>
        </w:numPr>
        <w:spacing w:after="0" w:line="240" w:lineRule="auto"/>
        <w:rPr>
          <w:color w:val="213847"/>
        </w:rPr>
      </w:pPr>
      <w:r>
        <w:rPr>
          <w:rStyle w:val="ui-provider"/>
        </w:rPr>
        <w:t xml:space="preserve">Onderbouw waarom de resultaten van dit project </w:t>
      </w:r>
      <w:r w:rsidR="005A50A5">
        <w:rPr>
          <w:rStyle w:val="ui-provider"/>
        </w:rPr>
        <w:t>vooral</w:t>
      </w:r>
      <w:r w:rsidR="00BE3705">
        <w:rPr>
          <w:rStyle w:val="ui-provider"/>
        </w:rPr>
        <w:t xml:space="preserve"> </w:t>
      </w:r>
      <w:r>
        <w:rPr>
          <w:rStyle w:val="ui-provider"/>
        </w:rPr>
        <w:t>ten goede komen aan de JTF regio Groningen</w:t>
      </w:r>
      <w:r w:rsidR="00A71DD4">
        <w:rPr>
          <w:rStyle w:val="ui-provider"/>
        </w:rPr>
        <w:t>-</w:t>
      </w:r>
      <w:r>
        <w:rPr>
          <w:rStyle w:val="ui-provider"/>
        </w:rPr>
        <w:t>Emmen.</w:t>
      </w:r>
    </w:p>
    <w:p w14:paraId="21B11078" w14:textId="77777777" w:rsidR="006E0327" w:rsidRPr="00F7378A" w:rsidRDefault="006E0327" w:rsidP="00F71F19">
      <w:pPr>
        <w:pStyle w:val="Plattetekst"/>
        <w:spacing w:before="5"/>
        <w:ind w:right="-11"/>
        <w:rPr>
          <w:color w:val="213847"/>
          <w:szCs w:val="24"/>
        </w:rPr>
      </w:pPr>
    </w:p>
    <w:p w14:paraId="20D19E77" w14:textId="77777777" w:rsidR="006E0327" w:rsidRPr="000F77E1" w:rsidRDefault="006E0327" w:rsidP="00E10568">
      <w:pPr>
        <w:pStyle w:val="Kop3"/>
        <w:numPr>
          <w:ilvl w:val="1"/>
          <w:numId w:val="5"/>
        </w:numPr>
        <w:ind w:right="-11"/>
      </w:pPr>
      <w:r w:rsidRPr="000F77E1">
        <w:t>Projectactiviteiten</w:t>
      </w:r>
    </w:p>
    <w:p w14:paraId="2B353BD8" w14:textId="50C8E0C1" w:rsidR="00FA2010" w:rsidRDefault="00FA2010" w:rsidP="00E10568">
      <w:pPr>
        <w:pStyle w:val="Lijstalinea"/>
        <w:widowControl w:val="0"/>
        <w:numPr>
          <w:ilvl w:val="0"/>
          <w:numId w:val="4"/>
        </w:numPr>
        <w:autoSpaceDE w:val="0"/>
        <w:autoSpaceDN w:val="0"/>
        <w:spacing w:before="2" w:after="0" w:line="235" w:lineRule="auto"/>
        <w:ind w:right="-11"/>
      </w:pPr>
      <w:r>
        <w:t xml:space="preserve">Subsidie </w:t>
      </w:r>
      <w:r w:rsidR="00E26F4F">
        <w:t>kan worden</w:t>
      </w:r>
      <w:r>
        <w:t xml:space="preserve"> verstrekt voor activiteiten die de fysieke of niet-fysieke opleidingsinfrastructuur versterken door: </w:t>
      </w:r>
      <w:r>
        <w:br/>
      </w:r>
      <w:r w:rsidRPr="00493068">
        <w:rPr>
          <w:i/>
          <w:iCs/>
        </w:rPr>
        <w:t xml:space="preserve">a. de initiële opbouw of doorontwikkeling van campusorganisaties, als innovatie-ecosysteem gericht op organisatievermogen of programmatische ontwikkeling ten aanzien van om-, her- of bijscholing; </w:t>
      </w:r>
      <w:r w:rsidR="00E26F4F">
        <w:rPr>
          <w:i/>
          <w:iCs/>
        </w:rPr>
        <w:t>of</w:t>
      </w:r>
      <w:r w:rsidRPr="00493068">
        <w:rPr>
          <w:i/>
          <w:iCs/>
        </w:rPr>
        <w:t xml:space="preserve"> </w:t>
      </w:r>
      <w:r w:rsidRPr="00493068">
        <w:rPr>
          <w:i/>
          <w:iCs/>
        </w:rPr>
        <w:br/>
        <w:t>b. de realisatie van fysieke onderwijs- locaties, met inbegrip van inrichting en machines, die noodzakelijk zijn voor de uitvoering van een of meer van de activiteiten.</w:t>
      </w:r>
    </w:p>
    <w:p w14:paraId="4CE55770" w14:textId="12D87B3B" w:rsidR="00FA2010" w:rsidRDefault="00FA2010" w:rsidP="00FA2010">
      <w:pPr>
        <w:pStyle w:val="Lijstalinea"/>
        <w:widowControl w:val="0"/>
        <w:autoSpaceDE w:val="0"/>
        <w:autoSpaceDN w:val="0"/>
        <w:spacing w:before="68" w:after="0" w:line="235" w:lineRule="auto"/>
        <w:ind w:left="814" w:right="-11"/>
        <w:contextualSpacing w:val="0"/>
      </w:pPr>
      <w:r>
        <w:t>Beschrijf concreet voor welke projectactiviteit</w:t>
      </w:r>
      <w:r w:rsidR="00696436">
        <w:t>(en)</w:t>
      </w:r>
      <w:r>
        <w:t xml:space="preserve"> subsidie wordt aangevraagd en waarom.</w:t>
      </w:r>
      <w:r w:rsidR="00696436">
        <w:t xml:space="preserve"> </w:t>
      </w:r>
    </w:p>
    <w:p w14:paraId="5A357E3A" w14:textId="413CD79A" w:rsidR="00FA2010" w:rsidRDefault="00FA2010" w:rsidP="00E10568">
      <w:pPr>
        <w:pStyle w:val="Lijstalinea"/>
        <w:widowControl w:val="0"/>
        <w:numPr>
          <w:ilvl w:val="0"/>
          <w:numId w:val="4"/>
        </w:numPr>
        <w:autoSpaceDE w:val="0"/>
        <w:autoSpaceDN w:val="0"/>
        <w:spacing w:before="2" w:after="0" w:line="235" w:lineRule="auto"/>
        <w:ind w:right="-11"/>
      </w:pPr>
      <w:r>
        <w:t xml:space="preserve">Projecten moeten worden aangevuld met activiteiten onder minimaal één van de volgende </w:t>
      </w:r>
      <w:r w:rsidR="00763D39">
        <w:t>sub</w:t>
      </w:r>
      <w:r>
        <w:t>onderdelen:</w:t>
      </w:r>
    </w:p>
    <w:p w14:paraId="74175AB2" w14:textId="41AA7451" w:rsidR="00FA2010" w:rsidRDefault="00FA2010" w:rsidP="00FA2010">
      <w:pPr>
        <w:pStyle w:val="Lijstalinea"/>
        <w:widowControl w:val="0"/>
        <w:autoSpaceDE w:val="0"/>
        <w:autoSpaceDN w:val="0"/>
        <w:spacing w:before="68" w:after="0" w:line="235" w:lineRule="auto"/>
        <w:ind w:left="814" w:right="-11"/>
        <w:contextualSpacing w:val="0"/>
      </w:pPr>
      <w:r w:rsidRPr="00FA2010">
        <w:rPr>
          <w:i/>
          <w:iCs/>
        </w:rPr>
        <w:t xml:space="preserve">c. de ontwikkeling van aanpakken waarin kennisontwikkeling, scholing, onderzoek dan wel toegepast onderzoek en leven lang ontwikkelen worden geïntegreerd, ten dienste worden gesteld aan bedrijven, werknemers of werkzoekenden of op een toegankelijke manier beschikbaar wordt gesteld voor inwoners uit de directe omgeving; </w:t>
      </w:r>
      <w:r w:rsidRPr="00FA2010">
        <w:rPr>
          <w:i/>
          <w:iCs/>
        </w:rPr>
        <w:br/>
        <w:t xml:space="preserve">d. de omzetting van ontwikkelde kennis, met inbegrip van sociale innovatie en strategisch personeelsbeleid, van bedrijven en kennisinstellingen in lesprogramma’s, curricula, doorlopende leerlijnen en een </w:t>
      </w:r>
      <w:r w:rsidRPr="00FA2010">
        <w:rPr>
          <w:i/>
          <w:iCs/>
        </w:rPr>
        <w:lastRenderedPageBreak/>
        <w:t xml:space="preserve">flexibel onderwijsaanbod ten behoeve van leven lang ontwikkelen; of </w:t>
      </w:r>
      <w:r w:rsidRPr="00FA2010">
        <w:rPr>
          <w:i/>
          <w:iCs/>
        </w:rPr>
        <w:br/>
        <w:t>e. een pakket aan modulaire scholingstrajecten dat kan worden ingezet voor bedrijven, werknemers of werkzoekenden</w:t>
      </w:r>
      <w:r>
        <w:rPr>
          <w:i/>
          <w:iCs/>
        </w:rPr>
        <w:t>.</w:t>
      </w:r>
      <w:r>
        <w:rPr>
          <w:i/>
          <w:iCs/>
        </w:rPr>
        <w:br/>
      </w:r>
      <w:r>
        <w:t>Beschrijf concreet voor welk(e) subonderdeel/subonderdelen subsidie wordt aangevraagd en waarom.</w:t>
      </w:r>
    </w:p>
    <w:p w14:paraId="4880342C" w14:textId="5CBB794C" w:rsidR="007C2410" w:rsidRDefault="007C2410" w:rsidP="00E10568">
      <w:pPr>
        <w:pStyle w:val="Lijstalinea"/>
        <w:widowControl w:val="0"/>
        <w:numPr>
          <w:ilvl w:val="0"/>
          <w:numId w:val="4"/>
        </w:numPr>
        <w:autoSpaceDE w:val="0"/>
        <w:autoSpaceDN w:val="0"/>
        <w:spacing w:before="2" w:after="0" w:line="235" w:lineRule="auto"/>
        <w:ind w:right="-11"/>
        <w:contextualSpacing w:val="0"/>
      </w:pPr>
      <w:r>
        <w:t xml:space="preserve">Verdeel deze (sub)onderdelen </w:t>
      </w:r>
      <w:r w:rsidRPr="00EC4FED">
        <w:t>in</w:t>
      </w:r>
      <w:r w:rsidRPr="00FA2010">
        <w:rPr>
          <w:spacing w:val="-11"/>
        </w:rPr>
        <w:t xml:space="preserve"> </w:t>
      </w:r>
      <w:r w:rsidRPr="00EC4FED">
        <w:t>verschillende</w:t>
      </w:r>
      <w:r w:rsidRPr="00FA2010">
        <w:rPr>
          <w:spacing w:val="-11"/>
        </w:rPr>
        <w:t xml:space="preserve"> </w:t>
      </w:r>
      <w:r w:rsidRPr="00EC4FED">
        <w:t>werkpakketten (fases). Zorg ervoor dat de nummering van deze werkpakketen gelijk is aan de nummering in de begroting.</w:t>
      </w:r>
    </w:p>
    <w:p w14:paraId="6ACEEC31" w14:textId="7F67B463" w:rsidR="006E0327" w:rsidRPr="00EC4FED" w:rsidRDefault="006E0327" w:rsidP="00E10568">
      <w:pPr>
        <w:pStyle w:val="Lijstalinea"/>
        <w:widowControl w:val="0"/>
        <w:numPr>
          <w:ilvl w:val="0"/>
          <w:numId w:val="4"/>
        </w:numPr>
        <w:autoSpaceDE w:val="0"/>
        <w:autoSpaceDN w:val="0"/>
        <w:spacing w:before="2" w:after="0" w:line="235" w:lineRule="auto"/>
        <w:ind w:right="-11"/>
        <w:contextualSpacing w:val="0"/>
      </w:pPr>
      <w:r w:rsidRPr="00EC4FED">
        <w:t>Geef</w:t>
      </w:r>
      <w:r w:rsidRPr="00EC4FED">
        <w:rPr>
          <w:spacing w:val="-7"/>
        </w:rPr>
        <w:t xml:space="preserve"> </w:t>
      </w:r>
      <w:r w:rsidRPr="00EC4FED">
        <w:t>per</w:t>
      </w:r>
      <w:r w:rsidRPr="00EC4FED">
        <w:rPr>
          <w:spacing w:val="-7"/>
        </w:rPr>
        <w:t xml:space="preserve"> </w:t>
      </w:r>
      <w:r w:rsidRPr="00EC4FED">
        <w:t>werkpakket</w:t>
      </w:r>
      <w:r w:rsidRPr="00EC4FED">
        <w:rPr>
          <w:spacing w:val="-6"/>
        </w:rPr>
        <w:t xml:space="preserve"> </w:t>
      </w:r>
      <w:r w:rsidRPr="00EC4FED">
        <w:t>aan</w:t>
      </w:r>
      <w:r w:rsidRPr="00EC4FED">
        <w:rPr>
          <w:spacing w:val="-7"/>
        </w:rPr>
        <w:t xml:space="preserve"> </w:t>
      </w:r>
      <w:r w:rsidRPr="00EC4FED">
        <w:t>welke</w:t>
      </w:r>
      <w:r w:rsidRPr="00EC4FED">
        <w:rPr>
          <w:spacing w:val="-6"/>
        </w:rPr>
        <w:t xml:space="preserve"> </w:t>
      </w:r>
      <w:r w:rsidRPr="00EC4FED">
        <w:t>projectpartner(s)</w:t>
      </w:r>
      <w:r w:rsidRPr="00EC4FED">
        <w:rPr>
          <w:spacing w:val="-7"/>
        </w:rPr>
        <w:t xml:space="preserve"> </w:t>
      </w:r>
      <w:r w:rsidRPr="00EC4FED">
        <w:t>de</w:t>
      </w:r>
      <w:r w:rsidRPr="00EC4FED">
        <w:rPr>
          <w:spacing w:val="-7"/>
        </w:rPr>
        <w:t xml:space="preserve"> </w:t>
      </w:r>
      <w:r w:rsidRPr="00EC4FED">
        <w:t>activiteiten gaan</w:t>
      </w:r>
      <w:r w:rsidRPr="00EC4FED">
        <w:rPr>
          <w:spacing w:val="-6"/>
        </w:rPr>
        <w:t xml:space="preserve"> </w:t>
      </w:r>
      <w:r w:rsidRPr="00EC4FED">
        <w:t>uitvoeren. En maak</w:t>
      </w:r>
      <w:r w:rsidRPr="00EC4FED">
        <w:rPr>
          <w:spacing w:val="-6"/>
        </w:rPr>
        <w:t xml:space="preserve"> </w:t>
      </w:r>
      <w:r w:rsidRPr="00EC4FED">
        <w:t>hierbij</w:t>
      </w:r>
      <w:r w:rsidRPr="00EC4FED">
        <w:rPr>
          <w:spacing w:val="-7"/>
        </w:rPr>
        <w:t xml:space="preserve"> </w:t>
      </w:r>
      <w:r w:rsidRPr="00EC4FED">
        <w:t>een duidelijke koppeling met de begroting (noem de bedragen).</w:t>
      </w:r>
    </w:p>
    <w:p w14:paraId="2A23EB98" w14:textId="305C8F9C" w:rsidR="00BA2BBA" w:rsidRDefault="006E0327" w:rsidP="00E10568">
      <w:pPr>
        <w:pStyle w:val="Lijstalinea"/>
        <w:widowControl w:val="0"/>
        <w:numPr>
          <w:ilvl w:val="0"/>
          <w:numId w:val="4"/>
        </w:numPr>
        <w:autoSpaceDE w:val="0"/>
        <w:autoSpaceDN w:val="0"/>
        <w:spacing w:before="2" w:after="0" w:line="235" w:lineRule="auto"/>
        <w:ind w:right="-11"/>
      </w:pPr>
      <w:r w:rsidRPr="00EC4FED">
        <w:t>Geef</w:t>
      </w:r>
      <w:r w:rsidRPr="00EC4FED">
        <w:rPr>
          <w:spacing w:val="-7"/>
        </w:rPr>
        <w:t xml:space="preserve"> </w:t>
      </w:r>
      <w:r w:rsidRPr="00EC4FED">
        <w:t>per</w:t>
      </w:r>
      <w:r w:rsidRPr="00EC4FED">
        <w:rPr>
          <w:spacing w:val="-7"/>
        </w:rPr>
        <w:t xml:space="preserve"> </w:t>
      </w:r>
      <w:r w:rsidR="00150559" w:rsidRPr="00EC4FED">
        <w:rPr>
          <w:spacing w:val="-7"/>
        </w:rPr>
        <w:t xml:space="preserve">projectpartner en vervolgens per </w:t>
      </w:r>
      <w:r w:rsidRPr="00EC4FED">
        <w:t>werkpakket</w:t>
      </w:r>
      <w:r w:rsidRPr="00EC4FED">
        <w:rPr>
          <w:spacing w:val="-6"/>
        </w:rPr>
        <w:t xml:space="preserve"> </w:t>
      </w:r>
      <w:r w:rsidRPr="00EC4FED">
        <w:t>aan</w:t>
      </w:r>
      <w:r w:rsidRPr="00EC4FED">
        <w:rPr>
          <w:spacing w:val="-7"/>
        </w:rPr>
        <w:t xml:space="preserve"> </w:t>
      </w:r>
      <w:r w:rsidRPr="00EC4FED">
        <w:t>onder</w:t>
      </w:r>
      <w:r w:rsidRPr="00EC4FED">
        <w:rPr>
          <w:spacing w:val="-7"/>
        </w:rPr>
        <w:t xml:space="preserve"> </w:t>
      </w:r>
      <w:r w:rsidRPr="00EC4FED">
        <w:t>welk</w:t>
      </w:r>
      <w:r w:rsidRPr="00EC4FED">
        <w:rPr>
          <w:spacing w:val="-6"/>
        </w:rPr>
        <w:t xml:space="preserve"> </w:t>
      </w:r>
      <w:r w:rsidRPr="00EC4FED">
        <w:t>staatssteunkader</w:t>
      </w:r>
      <w:r w:rsidRPr="00EC4FED">
        <w:rPr>
          <w:spacing w:val="-7"/>
        </w:rPr>
        <w:t xml:space="preserve"> je </w:t>
      </w:r>
      <w:r w:rsidRPr="00EC4FED">
        <w:t>de</w:t>
      </w:r>
      <w:r w:rsidRPr="00EC4FED">
        <w:rPr>
          <w:spacing w:val="-7"/>
        </w:rPr>
        <w:t xml:space="preserve"> </w:t>
      </w:r>
      <w:r w:rsidRPr="00EC4FED">
        <w:t>steun</w:t>
      </w:r>
      <w:r w:rsidRPr="00EC4FED">
        <w:rPr>
          <w:spacing w:val="-6"/>
        </w:rPr>
        <w:t xml:space="preserve"> </w:t>
      </w:r>
      <w:r w:rsidRPr="00EC4FED">
        <w:t xml:space="preserve">aanvraagt. </w:t>
      </w:r>
      <w:bookmarkStart w:id="0" w:name="_Toc119522808"/>
      <w:bookmarkStart w:id="1" w:name="_Toc122680072"/>
      <w:bookmarkStart w:id="2" w:name="_Toc122680234"/>
      <w:r w:rsidR="007C2410">
        <w:br/>
      </w:r>
    </w:p>
    <w:p w14:paraId="3CC7F315" w14:textId="55F6F9D7" w:rsidR="00842EE2" w:rsidRPr="007C2410" w:rsidRDefault="069A37C3" w:rsidP="39F609B2">
      <w:pPr>
        <w:pStyle w:val="Kop2"/>
        <w:ind w:left="709"/>
        <w:rPr>
          <w:rFonts w:asciiTheme="minorHAnsi" w:eastAsiaTheme="minorEastAsia" w:hAnsiTheme="minorHAnsi" w:cstheme="minorBidi"/>
          <w:i/>
          <w:iCs/>
          <w:caps w:val="0"/>
          <w:color w:val="auto"/>
          <w:sz w:val="22"/>
          <w:szCs w:val="22"/>
        </w:rPr>
      </w:pPr>
      <w:r w:rsidRPr="39F609B2">
        <w:rPr>
          <w:rFonts w:asciiTheme="minorHAnsi" w:eastAsiaTheme="minorEastAsia" w:hAnsiTheme="minorHAnsi" w:cstheme="minorBidi"/>
          <w:i/>
          <w:iCs/>
          <w:caps w:val="0"/>
          <w:color w:val="auto"/>
          <w:sz w:val="22"/>
          <w:szCs w:val="22"/>
        </w:rPr>
        <w:t>Onderstaande tabellen kunnen worden gebruikt voor de beantwoording van bovenstaande onderdelen</w:t>
      </w:r>
    </w:p>
    <w:p w14:paraId="560283E3" w14:textId="6F245723" w:rsidR="00842EE2" w:rsidRPr="00CD117B" w:rsidRDefault="76A7ED6D" w:rsidP="39F609B2">
      <w:pPr>
        <w:pStyle w:val="Kop2"/>
        <w:ind w:left="709"/>
        <w:rPr>
          <w:caps w:val="0"/>
          <w:sz w:val="22"/>
          <w:szCs w:val="22"/>
        </w:rPr>
      </w:pPr>
      <w:r w:rsidRPr="39F609B2">
        <w:rPr>
          <w:caps w:val="0"/>
          <w:sz w:val="22"/>
          <w:szCs w:val="22"/>
        </w:rPr>
        <w:t>Planning werkpakketten</w:t>
      </w:r>
      <w:bookmarkEnd w:id="0"/>
    </w:p>
    <w:tbl>
      <w:tblPr>
        <w:tblStyle w:val="Tabelraster"/>
        <w:tblW w:w="0" w:type="auto"/>
        <w:tblInd w:w="709" w:type="dxa"/>
        <w:tblLook w:val="04A0" w:firstRow="1" w:lastRow="0" w:firstColumn="1" w:lastColumn="0" w:noHBand="0" w:noVBand="1"/>
      </w:tblPr>
      <w:tblGrid>
        <w:gridCol w:w="1980"/>
        <w:gridCol w:w="2268"/>
        <w:gridCol w:w="2760"/>
        <w:gridCol w:w="2337"/>
      </w:tblGrid>
      <w:tr w:rsidR="00842EE2" w:rsidRPr="00CD117B" w14:paraId="67C38F09" w14:textId="77777777" w:rsidTr="39F609B2">
        <w:tc>
          <w:tcPr>
            <w:tcW w:w="1980" w:type="dxa"/>
            <w:tcBorders>
              <w:top w:val="single" w:sz="4" w:space="0" w:color="auto"/>
              <w:left w:val="single" w:sz="4" w:space="0" w:color="auto"/>
              <w:bottom w:val="single" w:sz="4" w:space="0" w:color="auto"/>
              <w:right w:val="single" w:sz="4" w:space="0" w:color="auto"/>
            </w:tcBorders>
            <w:hideMark/>
          </w:tcPr>
          <w:p w14:paraId="398A8DCE" w14:textId="77777777" w:rsidR="00842EE2" w:rsidRPr="00CD117B" w:rsidRDefault="76A7ED6D" w:rsidP="39F609B2">
            <w:pPr>
              <w:spacing w:after="160" w:line="256" w:lineRule="auto"/>
              <w:rPr>
                <w:sz w:val="24"/>
                <w:szCs w:val="24"/>
                <w:lang w:eastAsia="nl-NL"/>
              </w:rPr>
            </w:pPr>
            <w:r w:rsidRPr="39F609B2">
              <w:rPr>
                <w:sz w:val="24"/>
                <w:szCs w:val="24"/>
                <w:lang w:eastAsia="nl-NL"/>
              </w:rPr>
              <w:t xml:space="preserve">Werkpakket </w:t>
            </w:r>
          </w:p>
        </w:tc>
        <w:tc>
          <w:tcPr>
            <w:tcW w:w="2268" w:type="dxa"/>
            <w:tcBorders>
              <w:top w:val="single" w:sz="4" w:space="0" w:color="auto"/>
              <w:left w:val="single" w:sz="4" w:space="0" w:color="auto"/>
              <w:bottom w:val="single" w:sz="4" w:space="0" w:color="auto"/>
              <w:right w:val="single" w:sz="4" w:space="0" w:color="auto"/>
            </w:tcBorders>
            <w:hideMark/>
          </w:tcPr>
          <w:p w14:paraId="136EF8B9"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 xml:space="preserve">Activiteit </w:t>
            </w:r>
          </w:p>
        </w:tc>
        <w:tc>
          <w:tcPr>
            <w:tcW w:w="2760" w:type="dxa"/>
            <w:tcBorders>
              <w:top w:val="single" w:sz="4" w:space="0" w:color="auto"/>
              <w:left w:val="single" w:sz="4" w:space="0" w:color="auto"/>
              <w:bottom w:val="single" w:sz="4" w:space="0" w:color="auto"/>
              <w:right w:val="single" w:sz="4" w:space="0" w:color="auto"/>
            </w:tcBorders>
            <w:hideMark/>
          </w:tcPr>
          <w:p w14:paraId="23487F5D"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 xml:space="preserve">Uitvoerders </w:t>
            </w:r>
          </w:p>
        </w:tc>
        <w:tc>
          <w:tcPr>
            <w:tcW w:w="2337" w:type="dxa"/>
            <w:tcBorders>
              <w:top w:val="single" w:sz="4" w:space="0" w:color="auto"/>
              <w:left w:val="single" w:sz="4" w:space="0" w:color="auto"/>
              <w:bottom w:val="single" w:sz="4" w:space="0" w:color="auto"/>
              <w:right w:val="single" w:sz="4" w:space="0" w:color="auto"/>
            </w:tcBorders>
            <w:hideMark/>
          </w:tcPr>
          <w:p w14:paraId="2F4AE86E"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 xml:space="preserve">Begin- en einddatum </w:t>
            </w:r>
          </w:p>
        </w:tc>
      </w:tr>
      <w:tr w:rsidR="00842EE2" w:rsidRPr="00CD117B" w14:paraId="2CFC1B39" w14:textId="77777777" w:rsidTr="39F609B2">
        <w:tc>
          <w:tcPr>
            <w:tcW w:w="1980" w:type="dxa"/>
            <w:tcBorders>
              <w:top w:val="single" w:sz="4" w:space="0" w:color="auto"/>
              <w:left w:val="single" w:sz="4" w:space="0" w:color="auto"/>
              <w:bottom w:val="single" w:sz="4" w:space="0" w:color="auto"/>
              <w:right w:val="single" w:sz="4" w:space="0" w:color="auto"/>
            </w:tcBorders>
            <w:hideMark/>
          </w:tcPr>
          <w:p w14:paraId="54534C9F"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1</w:t>
            </w:r>
          </w:p>
        </w:tc>
        <w:tc>
          <w:tcPr>
            <w:tcW w:w="2268" w:type="dxa"/>
            <w:tcBorders>
              <w:top w:val="single" w:sz="4" w:space="0" w:color="auto"/>
              <w:left w:val="single" w:sz="4" w:space="0" w:color="auto"/>
              <w:bottom w:val="single" w:sz="4" w:space="0" w:color="auto"/>
              <w:right w:val="single" w:sz="4" w:space="0" w:color="auto"/>
            </w:tcBorders>
          </w:tcPr>
          <w:p w14:paraId="1AAF4F5F" w14:textId="77777777" w:rsidR="00842EE2" w:rsidRPr="00CD117B" w:rsidRDefault="00842EE2" w:rsidP="00E10568">
            <w:pPr>
              <w:pStyle w:val="Lijstalinea"/>
              <w:numPr>
                <w:ilvl w:val="1"/>
                <w:numId w:val="8"/>
              </w:numPr>
              <w:spacing w:after="160" w:line="256" w:lineRule="auto"/>
              <w:rPr>
                <w:rFonts w:cstheme="minorHAnsi"/>
                <w:sz w:val="24"/>
                <w:szCs w:val="24"/>
                <w:lang w:eastAsia="nl-NL"/>
              </w:rPr>
            </w:pPr>
          </w:p>
        </w:tc>
        <w:tc>
          <w:tcPr>
            <w:tcW w:w="2760" w:type="dxa"/>
            <w:tcBorders>
              <w:top w:val="single" w:sz="4" w:space="0" w:color="auto"/>
              <w:left w:val="single" w:sz="4" w:space="0" w:color="auto"/>
              <w:bottom w:val="single" w:sz="4" w:space="0" w:color="auto"/>
              <w:right w:val="single" w:sz="4" w:space="0" w:color="auto"/>
            </w:tcBorders>
            <w:hideMark/>
          </w:tcPr>
          <w:p w14:paraId="5284C0A9"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c>
          <w:tcPr>
            <w:tcW w:w="2337" w:type="dxa"/>
            <w:tcBorders>
              <w:top w:val="single" w:sz="4" w:space="0" w:color="auto"/>
              <w:left w:val="single" w:sz="4" w:space="0" w:color="auto"/>
              <w:bottom w:val="single" w:sz="4" w:space="0" w:color="auto"/>
              <w:right w:val="single" w:sz="4" w:space="0" w:color="auto"/>
            </w:tcBorders>
            <w:hideMark/>
          </w:tcPr>
          <w:p w14:paraId="49DFE25E"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r>
      <w:tr w:rsidR="00842EE2" w:rsidRPr="00CD117B" w14:paraId="2CDD1CB6" w14:textId="77777777" w:rsidTr="39F609B2">
        <w:tc>
          <w:tcPr>
            <w:tcW w:w="1980" w:type="dxa"/>
            <w:tcBorders>
              <w:top w:val="single" w:sz="4" w:space="0" w:color="auto"/>
              <w:left w:val="single" w:sz="4" w:space="0" w:color="auto"/>
              <w:bottom w:val="single" w:sz="4" w:space="0" w:color="auto"/>
              <w:right w:val="single" w:sz="4" w:space="0" w:color="auto"/>
            </w:tcBorders>
          </w:tcPr>
          <w:p w14:paraId="5EAD22D6" w14:textId="77777777" w:rsidR="00842EE2" w:rsidRPr="00CD117B" w:rsidRDefault="00842EE2">
            <w:pPr>
              <w:spacing w:after="160" w:line="256" w:lineRule="auto"/>
              <w:rPr>
                <w:rFonts w:cstheme="minorHAnsi"/>
                <w:sz w:val="24"/>
                <w:szCs w:val="24"/>
                <w:lang w:eastAsia="nl-NL"/>
              </w:rPr>
            </w:pPr>
          </w:p>
        </w:tc>
        <w:tc>
          <w:tcPr>
            <w:tcW w:w="2268" w:type="dxa"/>
            <w:tcBorders>
              <w:top w:val="single" w:sz="4" w:space="0" w:color="auto"/>
              <w:left w:val="single" w:sz="4" w:space="0" w:color="auto"/>
              <w:bottom w:val="single" w:sz="4" w:space="0" w:color="auto"/>
              <w:right w:val="single" w:sz="4" w:space="0" w:color="auto"/>
            </w:tcBorders>
            <w:hideMark/>
          </w:tcPr>
          <w:p w14:paraId="331E505F"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1.2</w:t>
            </w:r>
          </w:p>
        </w:tc>
        <w:tc>
          <w:tcPr>
            <w:tcW w:w="2760" w:type="dxa"/>
            <w:tcBorders>
              <w:top w:val="single" w:sz="4" w:space="0" w:color="auto"/>
              <w:left w:val="single" w:sz="4" w:space="0" w:color="auto"/>
              <w:bottom w:val="single" w:sz="4" w:space="0" w:color="auto"/>
              <w:right w:val="single" w:sz="4" w:space="0" w:color="auto"/>
            </w:tcBorders>
            <w:hideMark/>
          </w:tcPr>
          <w:p w14:paraId="2CFE242E"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c>
          <w:tcPr>
            <w:tcW w:w="2337" w:type="dxa"/>
            <w:tcBorders>
              <w:top w:val="single" w:sz="4" w:space="0" w:color="auto"/>
              <w:left w:val="single" w:sz="4" w:space="0" w:color="auto"/>
              <w:bottom w:val="single" w:sz="4" w:space="0" w:color="auto"/>
              <w:right w:val="single" w:sz="4" w:space="0" w:color="auto"/>
            </w:tcBorders>
            <w:hideMark/>
          </w:tcPr>
          <w:p w14:paraId="2CBEC01E"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r>
    </w:tbl>
    <w:p w14:paraId="635A29F4" w14:textId="77777777" w:rsidR="00BA2BBA" w:rsidRPr="00CD117B" w:rsidRDefault="00BA2BBA" w:rsidP="00842EE2">
      <w:pPr>
        <w:pStyle w:val="Kop2"/>
        <w:rPr>
          <w:rFonts w:asciiTheme="minorHAnsi" w:hAnsiTheme="minorHAnsi" w:cstheme="minorHAnsi"/>
          <w:sz w:val="24"/>
          <w:szCs w:val="24"/>
        </w:rPr>
      </w:pPr>
      <w:bookmarkStart w:id="3" w:name="_Toc119522809"/>
    </w:p>
    <w:p w14:paraId="6065FA09" w14:textId="4FBB668E" w:rsidR="00842EE2" w:rsidRPr="00CD117B" w:rsidRDefault="76A7ED6D" w:rsidP="39F609B2">
      <w:pPr>
        <w:pStyle w:val="Kop2"/>
        <w:ind w:left="709"/>
        <w:rPr>
          <w:caps w:val="0"/>
          <w:sz w:val="22"/>
          <w:szCs w:val="22"/>
        </w:rPr>
      </w:pPr>
      <w:r w:rsidRPr="39F609B2">
        <w:rPr>
          <w:caps w:val="0"/>
          <w:sz w:val="22"/>
          <w:szCs w:val="22"/>
        </w:rPr>
        <w:t>Activiteiten per werkpakket</w:t>
      </w:r>
      <w:bookmarkEnd w:id="3"/>
    </w:p>
    <w:tbl>
      <w:tblPr>
        <w:tblStyle w:val="Tabelraster"/>
        <w:tblW w:w="9356" w:type="dxa"/>
        <w:tblInd w:w="704" w:type="dxa"/>
        <w:tblLook w:val="04A0" w:firstRow="1" w:lastRow="0" w:firstColumn="1" w:lastColumn="0" w:noHBand="0" w:noVBand="1"/>
      </w:tblPr>
      <w:tblGrid>
        <w:gridCol w:w="1872"/>
        <w:gridCol w:w="2268"/>
        <w:gridCol w:w="3354"/>
        <w:gridCol w:w="1862"/>
      </w:tblGrid>
      <w:tr w:rsidR="00842EE2" w:rsidRPr="00CD117B" w14:paraId="39E75E93" w14:textId="77777777" w:rsidTr="00841E3B">
        <w:tc>
          <w:tcPr>
            <w:tcW w:w="1872" w:type="dxa"/>
            <w:tcBorders>
              <w:top w:val="single" w:sz="4" w:space="0" w:color="auto"/>
              <w:left w:val="single" w:sz="4" w:space="0" w:color="auto"/>
              <w:bottom w:val="single" w:sz="4" w:space="0" w:color="auto"/>
              <w:right w:val="single" w:sz="4" w:space="0" w:color="auto"/>
            </w:tcBorders>
            <w:hideMark/>
          </w:tcPr>
          <w:p w14:paraId="4336228E"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Werkpakket</w:t>
            </w:r>
          </w:p>
        </w:tc>
        <w:tc>
          <w:tcPr>
            <w:tcW w:w="2268" w:type="dxa"/>
            <w:tcBorders>
              <w:top w:val="single" w:sz="4" w:space="0" w:color="auto"/>
              <w:left w:val="single" w:sz="4" w:space="0" w:color="auto"/>
              <w:bottom w:val="single" w:sz="4" w:space="0" w:color="auto"/>
              <w:right w:val="single" w:sz="4" w:space="0" w:color="auto"/>
            </w:tcBorders>
            <w:hideMark/>
          </w:tcPr>
          <w:p w14:paraId="0ED88206"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 xml:space="preserve">Activiteit </w:t>
            </w:r>
          </w:p>
        </w:tc>
        <w:tc>
          <w:tcPr>
            <w:tcW w:w="3354" w:type="dxa"/>
            <w:tcBorders>
              <w:top w:val="single" w:sz="4" w:space="0" w:color="auto"/>
              <w:left w:val="single" w:sz="4" w:space="0" w:color="auto"/>
              <w:bottom w:val="single" w:sz="4" w:space="0" w:color="auto"/>
              <w:right w:val="single" w:sz="4" w:space="0" w:color="auto"/>
            </w:tcBorders>
            <w:hideMark/>
          </w:tcPr>
          <w:p w14:paraId="2300CAE4"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 xml:space="preserve">Werkzaamheden en resultaten </w:t>
            </w:r>
          </w:p>
        </w:tc>
        <w:tc>
          <w:tcPr>
            <w:tcW w:w="1862" w:type="dxa"/>
            <w:tcBorders>
              <w:top w:val="single" w:sz="4" w:space="0" w:color="auto"/>
              <w:left w:val="single" w:sz="4" w:space="0" w:color="auto"/>
              <w:bottom w:val="single" w:sz="4" w:space="0" w:color="auto"/>
              <w:right w:val="single" w:sz="4" w:space="0" w:color="auto"/>
            </w:tcBorders>
            <w:hideMark/>
          </w:tcPr>
          <w:p w14:paraId="707454D5" w14:textId="77777777" w:rsidR="00842EE2" w:rsidRPr="00CD117B" w:rsidRDefault="76A7ED6D" w:rsidP="39F609B2">
            <w:pPr>
              <w:spacing w:after="160" w:line="256" w:lineRule="auto"/>
              <w:rPr>
                <w:sz w:val="24"/>
                <w:szCs w:val="24"/>
                <w:lang w:eastAsia="nl-NL"/>
              </w:rPr>
            </w:pPr>
            <w:r w:rsidRPr="39F609B2">
              <w:rPr>
                <w:sz w:val="24"/>
                <w:szCs w:val="24"/>
                <w:lang w:eastAsia="nl-NL"/>
              </w:rPr>
              <w:t xml:space="preserve">Kosten </w:t>
            </w:r>
          </w:p>
        </w:tc>
      </w:tr>
      <w:tr w:rsidR="00842EE2" w:rsidRPr="00CD117B" w14:paraId="44B52DF7" w14:textId="77777777" w:rsidTr="00841E3B">
        <w:tc>
          <w:tcPr>
            <w:tcW w:w="1872" w:type="dxa"/>
            <w:tcBorders>
              <w:top w:val="single" w:sz="4" w:space="0" w:color="auto"/>
              <w:left w:val="single" w:sz="4" w:space="0" w:color="auto"/>
              <w:bottom w:val="single" w:sz="4" w:space="0" w:color="auto"/>
              <w:right w:val="single" w:sz="4" w:space="0" w:color="auto"/>
            </w:tcBorders>
            <w:hideMark/>
          </w:tcPr>
          <w:p w14:paraId="7C23F628"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1</w:t>
            </w:r>
          </w:p>
        </w:tc>
        <w:tc>
          <w:tcPr>
            <w:tcW w:w="2268" w:type="dxa"/>
            <w:tcBorders>
              <w:top w:val="single" w:sz="4" w:space="0" w:color="auto"/>
              <w:left w:val="single" w:sz="4" w:space="0" w:color="auto"/>
              <w:bottom w:val="single" w:sz="4" w:space="0" w:color="auto"/>
              <w:right w:val="single" w:sz="4" w:space="0" w:color="auto"/>
            </w:tcBorders>
            <w:hideMark/>
          </w:tcPr>
          <w:p w14:paraId="0AA744AF"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1.1.</w:t>
            </w:r>
          </w:p>
        </w:tc>
        <w:tc>
          <w:tcPr>
            <w:tcW w:w="3354" w:type="dxa"/>
            <w:tcBorders>
              <w:top w:val="single" w:sz="4" w:space="0" w:color="auto"/>
              <w:left w:val="single" w:sz="4" w:space="0" w:color="auto"/>
              <w:bottom w:val="single" w:sz="4" w:space="0" w:color="auto"/>
              <w:right w:val="single" w:sz="4" w:space="0" w:color="auto"/>
            </w:tcBorders>
            <w:hideMark/>
          </w:tcPr>
          <w:p w14:paraId="4E02B3A2"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c>
          <w:tcPr>
            <w:tcW w:w="1862" w:type="dxa"/>
            <w:tcBorders>
              <w:top w:val="single" w:sz="4" w:space="0" w:color="auto"/>
              <w:left w:val="single" w:sz="4" w:space="0" w:color="auto"/>
              <w:bottom w:val="single" w:sz="4" w:space="0" w:color="auto"/>
              <w:right w:val="single" w:sz="4" w:space="0" w:color="auto"/>
            </w:tcBorders>
            <w:hideMark/>
          </w:tcPr>
          <w:p w14:paraId="58B22152"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r>
      <w:tr w:rsidR="00842EE2" w:rsidRPr="00CD117B" w14:paraId="50D05571" w14:textId="77777777" w:rsidTr="00841E3B">
        <w:tc>
          <w:tcPr>
            <w:tcW w:w="1872" w:type="dxa"/>
            <w:tcBorders>
              <w:top w:val="single" w:sz="4" w:space="0" w:color="auto"/>
              <w:left w:val="single" w:sz="4" w:space="0" w:color="auto"/>
              <w:bottom w:val="single" w:sz="4" w:space="0" w:color="auto"/>
              <w:right w:val="single" w:sz="4" w:space="0" w:color="auto"/>
            </w:tcBorders>
          </w:tcPr>
          <w:p w14:paraId="75B13B23" w14:textId="77777777" w:rsidR="00842EE2" w:rsidRPr="00CD117B" w:rsidRDefault="00842EE2">
            <w:pPr>
              <w:spacing w:after="160" w:line="256" w:lineRule="auto"/>
              <w:rPr>
                <w:rFonts w:cstheme="minorHAnsi"/>
                <w:sz w:val="24"/>
                <w:szCs w:val="24"/>
                <w:lang w:eastAsia="nl-NL"/>
              </w:rPr>
            </w:pPr>
          </w:p>
        </w:tc>
        <w:tc>
          <w:tcPr>
            <w:tcW w:w="2268" w:type="dxa"/>
            <w:tcBorders>
              <w:top w:val="single" w:sz="4" w:space="0" w:color="auto"/>
              <w:left w:val="single" w:sz="4" w:space="0" w:color="auto"/>
              <w:bottom w:val="single" w:sz="4" w:space="0" w:color="auto"/>
              <w:right w:val="single" w:sz="4" w:space="0" w:color="auto"/>
            </w:tcBorders>
            <w:hideMark/>
          </w:tcPr>
          <w:p w14:paraId="2B36A8D3"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1.2</w:t>
            </w:r>
          </w:p>
        </w:tc>
        <w:tc>
          <w:tcPr>
            <w:tcW w:w="3354" w:type="dxa"/>
            <w:tcBorders>
              <w:top w:val="single" w:sz="4" w:space="0" w:color="auto"/>
              <w:left w:val="single" w:sz="4" w:space="0" w:color="auto"/>
              <w:bottom w:val="single" w:sz="4" w:space="0" w:color="auto"/>
              <w:right w:val="single" w:sz="4" w:space="0" w:color="auto"/>
            </w:tcBorders>
            <w:hideMark/>
          </w:tcPr>
          <w:p w14:paraId="6AF76AE9"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c>
          <w:tcPr>
            <w:tcW w:w="1862" w:type="dxa"/>
            <w:tcBorders>
              <w:top w:val="single" w:sz="4" w:space="0" w:color="auto"/>
              <w:left w:val="single" w:sz="4" w:space="0" w:color="auto"/>
              <w:bottom w:val="single" w:sz="4" w:space="0" w:color="auto"/>
              <w:right w:val="single" w:sz="4" w:space="0" w:color="auto"/>
            </w:tcBorders>
            <w:hideMark/>
          </w:tcPr>
          <w:p w14:paraId="30CD58B1"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r>
    </w:tbl>
    <w:p w14:paraId="63463444" w14:textId="7D4B3DA9" w:rsidR="00024816" w:rsidRDefault="00FA2010" w:rsidP="00483686">
      <w:pPr>
        <w:widowControl w:val="0"/>
        <w:autoSpaceDE w:val="0"/>
        <w:autoSpaceDN w:val="0"/>
        <w:spacing w:before="2" w:after="0" w:line="235" w:lineRule="auto"/>
        <w:ind w:left="587" w:right="-11"/>
      </w:pPr>
      <w:r>
        <w:br/>
      </w:r>
    </w:p>
    <w:p w14:paraId="7F5F94DD" w14:textId="52D1CA9F" w:rsidR="00DB6E2B" w:rsidRPr="00DB6E2B" w:rsidRDefault="00D761AA" w:rsidP="00E10568">
      <w:pPr>
        <w:pStyle w:val="Kop3"/>
        <w:numPr>
          <w:ilvl w:val="1"/>
          <w:numId w:val="5"/>
        </w:numPr>
        <w:ind w:right="-11"/>
      </w:pPr>
      <w:r>
        <w:t>Toelichting op de kosten en financiering van het project</w:t>
      </w:r>
      <w:bookmarkEnd w:id="1"/>
      <w:bookmarkEnd w:id="2"/>
    </w:p>
    <w:p w14:paraId="39B0F974" w14:textId="1A99033B" w:rsidR="00D80A77" w:rsidRDefault="00D45B66" w:rsidP="00E10568">
      <w:pPr>
        <w:pStyle w:val="Lijstalinea"/>
        <w:numPr>
          <w:ilvl w:val="0"/>
          <w:numId w:val="7"/>
        </w:numPr>
      </w:pPr>
      <w:r w:rsidRPr="00AB44C3">
        <w:t xml:space="preserve">In de bijlage Begroting heb je uitgewerkt wat het project kost en hoe je dat gaat financieren. Geef hier een uitgebreide toelichting op de kosten die je gaat maken in dit project en waarom het nodig is om die kosten te maken. </w:t>
      </w:r>
    </w:p>
    <w:p w14:paraId="164F5EF5" w14:textId="00A9B7F1" w:rsidR="00D80A77" w:rsidRDefault="00EC0D0F" w:rsidP="00E10568">
      <w:pPr>
        <w:pStyle w:val="Lijstalinea"/>
        <w:numPr>
          <w:ilvl w:val="0"/>
          <w:numId w:val="7"/>
        </w:numPr>
      </w:pPr>
      <w:r>
        <w:t xml:space="preserve">Specificeer </w:t>
      </w:r>
      <w:r w:rsidR="001B1744">
        <w:t xml:space="preserve">de kosten aan de hand van de (sub)onderdelen genoemd in </w:t>
      </w:r>
      <w:r w:rsidR="006A594D">
        <w:t>paragraaf</w:t>
      </w:r>
      <w:r w:rsidR="001B1744">
        <w:t xml:space="preserve"> 1.6 ((sub)onderdeel a t/m e)</w:t>
      </w:r>
      <w:r w:rsidR="006A594D">
        <w:t xml:space="preserve"> als volgt:</w:t>
      </w:r>
    </w:p>
    <w:tbl>
      <w:tblPr>
        <w:tblStyle w:val="Tabelraster"/>
        <w:tblW w:w="9493" w:type="dxa"/>
        <w:tblInd w:w="841" w:type="dxa"/>
        <w:tblLook w:val="04A0" w:firstRow="1" w:lastRow="0" w:firstColumn="1" w:lastColumn="0" w:noHBand="0" w:noVBand="1"/>
      </w:tblPr>
      <w:tblGrid>
        <w:gridCol w:w="2830"/>
        <w:gridCol w:w="4054"/>
        <w:gridCol w:w="2609"/>
      </w:tblGrid>
      <w:tr w:rsidR="006A594D" w14:paraId="1EEDB605" w14:textId="77777777" w:rsidTr="001C0DF3">
        <w:tc>
          <w:tcPr>
            <w:tcW w:w="2830" w:type="dxa"/>
          </w:tcPr>
          <w:p w14:paraId="1612127A" w14:textId="0C71854D" w:rsidR="006A594D" w:rsidRPr="006A594D" w:rsidRDefault="006A594D" w:rsidP="006A594D">
            <w:r w:rsidRPr="006A594D">
              <w:t xml:space="preserve">Kostensoort </w:t>
            </w:r>
            <w:r w:rsidR="00342FCA">
              <w:br/>
            </w:r>
            <w:r w:rsidRPr="006A594D">
              <w:t>(bijv. gebouw)</w:t>
            </w:r>
          </w:p>
        </w:tc>
        <w:tc>
          <w:tcPr>
            <w:tcW w:w="4054" w:type="dxa"/>
          </w:tcPr>
          <w:p w14:paraId="4E5B8E0A" w14:textId="3504F2B7" w:rsidR="006A594D" w:rsidRPr="006A594D" w:rsidRDefault="006A594D" w:rsidP="006A594D">
            <w:r w:rsidRPr="006A594D">
              <w:t>(Sub)</w:t>
            </w:r>
            <w:r w:rsidR="001531BE">
              <w:t>O</w:t>
            </w:r>
            <w:r w:rsidRPr="006A594D">
              <w:t xml:space="preserve">nderdeel </w:t>
            </w:r>
            <w:r w:rsidR="00342FCA">
              <w:br/>
            </w:r>
            <w:r w:rsidRPr="006A594D">
              <w:t xml:space="preserve">(a t/m e </w:t>
            </w:r>
            <w:r w:rsidR="001C0DF3">
              <w:t xml:space="preserve">zoals </w:t>
            </w:r>
            <w:r w:rsidRPr="006A594D">
              <w:t>genoemd in paragraaf 1.6</w:t>
            </w:r>
            <w:r w:rsidR="00342FCA">
              <w:t>)</w:t>
            </w:r>
          </w:p>
        </w:tc>
        <w:tc>
          <w:tcPr>
            <w:tcW w:w="2609" w:type="dxa"/>
          </w:tcPr>
          <w:p w14:paraId="2964E68F" w14:textId="7BF6ED09" w:rsidR="006A594D" w:rsidRPr="006A594D" w:rsidRDefault="006A594D" w:rsidP="006A594D">
            <w:r w:rsidRPr="006A594D">
              <w:t>Toelichting</w:t>
            </w:r>
          </w:p>
        </w:tc>
      </w:tr>
      <w:tr w:rsidR="006A594D" w14:paraId="255F6A29" w14:textId="77777777" w:rsidTr="001C0DF3">
        <w:tc>
          <w:tcPr>
            <w:tcW w:w="2830" w:type="dxa"/>
          </w:tcPr>
          <w:p w14:paraId="206CAEE4" w14:textId="77777777" w:rsidR="006A594D" w:rsidRDefault="006A594D" w:rsidP="006A594D"/>
        </w:tc>
        <w:tc>
          <w:tcPr>
            <w:tcW w:w="4054" w:type="dxa"/>
          </w:tcPr>
          <w:p w14:paraId="047E28D7" w14:textId="77777777" w:rsidR="006A594D" w:rsidRDefault="006A594D" w:rsidP="006A594D"/>
        </w:tc>
        <w:tc>
          <w:tcPr>
            <w:tcW w:w="2609" w:type="dxa"/>
          </w:tcPr>
          <w:p w14:paraId="76F16292" w14:textId="77777777" w:rsidR="006A594D" w:rsidRDefault="006A594D" w:rsidP="006A594D"/>
        </w:tc>
      </w:tr>
      <w:tr w:rsidR="006A594D" w14:paraId="00AA5E64" w14:textId="77777777" w:rsidTr="001C0DF3">
        <w:tc>
          <w:tcPr>
            <w:tcW w:w="2830" w:type="dxa"/>
          </w:tcPr>
          <w:p w14:paraId="587868C1" w14:textId="77777777" w:rsidR="006A594D" w:rsidRDefault="006A594D" w:rsidP="006A594D"/>
        </w:tc>
        <w:tc>
          <w:tcPr>
            <w:tcW w:w="4054" w:type="dxa"/>
          </w:tcPr>
          <w:p w14:paraId="1E57A75B" w14:textId="77777777" w:rsidR="006A594D" w:rsidRDefault="006A594D" w:rsidP="006A594D"/>
        </w:tc>
        <w:tc>
          <w:tcPr>
            <w:tcW w:w="2609" w:type="dxa"/>
          </w:tcPr>
          <w:p w14:paraId="23BC0F79" w14:textId="77777777" w:rsidR="006A594D" w:rsidRDefault="006A594D" w:rsidP="006A594D"/>
        </w:tc>
      </w:tr>
      <w:tr w:rsidR="006A594D" w14:paraId="73ADD5B1" w14:textId="77777777" w:rsidTr="001C0DF3">
        <w:tc>
          <w:tcPr>
            <w:tcW w:w="2830" w:type="dxa"/>
          </w:tcPr>
          <w:p w14:paraId="22F3D61B" w14:textId="77777777" w:rsidR="006A594D" w:rsidRDefault="006A594D" w:rsidP="006A594D"/>
        </w:tc>
        <w:tc>
          <w:tcPr>
            <w:tcW w:w="4054" w:type="dxa"/>
          </w:tcPr>
          <w:p w14:paraId="7F6990FD" w14:textId="77777777" w:rsidR="006A594D" w:rsidRDefault="006A594D" w:rsidP="006A594D"/>
        </w:tc>
        <w:tc>
          <w:tcPr>
            <w:tcW w:w="2609" w:type="dxa"/>
          </w:tcPr>
          <w:p w14:paraId="0FEC34AF" w14:textId="77777777" w:rsidR="006A594D" w:rsidRDefault="006A594D" w:rsidP="006A594D"/>
        </w:tc>
      </w:tr>
      <w:tr w:rsidR="00342FCA" w14:paraId="067C7431" w14:textId="77777777" w:rsidTr="001C0DF3">
        <w:tc>
          <w:tcPr>
            <w:tcW w:w="2830" w:type="dxa"/>
          </w:tcPr>
          <w:p w14:paraId="08E82B68" w14:textId="77777777" w:rsidR="00342FCA" w:rsidRDefault="00342FCA" w:rsidP="006A594D"/>
        </w:tc>
        <w:tc>
          <w:tcPr>
            <w:tcW w:w="4054" w:type="dxa"/>
          </w:tcPr>
          <w:p w14:paraId="4DD5DC45" w14:textId="77777777" w:rsidR="00342FCA" w:rsidRDefault="00342FCA" w:rsidP="006A594D"/>
        </w:tc>
        <w:tc>
          <w:tcPr>
            <w:tcW w:w="2609" w:type="dxa"/>
          </w:tcPr>
          <w:p w14:paraId="20701258" w14:textId="77777777" w:rsidR="00342FCA" w:rsidRDefault="00342FCA" w:rsidP="006A594D"/>
        </w:tc>
      </w:tr>
      <w:tr w:rsidR="007C2410" w14:paraId="6E5946D1" w14:textId="77777777" w:rsidTr="001C0DF3">
        <w:tc>
          <w:tcPr>
            <w:tcW w:w="2830" w:type="dxa"/>
          </w:tcPr>
          <w:p w14:paraId="1B3CEC7C" w14:textId="71FEB629" w:rsidR="007C2410" w:rsidRDefault="007C2410" w:rsidP="006A594D"/>
        </w:tc>
        <w:tc>
          <w:tcPr>
            <w:tcW w:w="4054" w:type="dxa"/>
          </w:tcPr>
          <w:p w14:paraId="0B49238C" w14:textId="77777777" w:rsidR="007C2410" w:rsidRDefault="007C2410" w:rsidP="006A594D"/>
        </w:tc>
        <w:tc>
          <w:tcPr>
            <w:tcW w:w="2609" w:type="dxa"/>
          </w:tcPr>
          <w:p w14:paraId="0FE564D0" w14:textId="77777777" w:rsidR="007C2410" w:rsidRDefault="007C2410" w:rsidP="006A594D"/>
        </w:tc>
      </w:tr>
      <w:tr w:rsidR="00342FCA" w14:paraId="305B487C" w14:textId="77777777" w:rsidTr="001C0DF3">
        <w:tc>
          <w:tcPr>
            <w:tcW w:w="2830" w:type="dxa"/>
          </w:tcPr>
          <w:p w14:paraId="67C11DEC" w14:textId="77777777" w:rsidR="00342FCA" w:rsidRDefault="00342FCA" w:rsidP="006A594D"/>
        </w:tc>
        <w:tc>
          <w:tcPr>
            <w:tcW w:w="4054" w:type="dxa"/>
          </w:tcPr>
          <w:p w14:paraId="76A5CEE2" w14:textId="77777777" w:rsidR="00342FCA" w:rsidRDefault="00342FCA" w:rsidP="006A594D"/>
        </w:tc>
        <w:tc>
          <w:tcPr>
            <w:tcW w:w="2609" w:type="dxa"/>
          </w:tcPr>
          <w:p w14:paraId="51FEA05F" w14:textId="77777777" w:rsidR="00342FCA" w:rsidRDefault="00342FCA" w:rsidP="006A594D"/>
        </w:tc>
      </w:tr>
      <w:tr w:rsidR="00342FCA" w14:paraId="0302E02F" w14:textId="77777777" w:rsidTr="001C0DF3">
        <w:tc>
          <w:tcPr>
            <w:tcW w:w="2830" w:type="dxa"/>
          </w:tcPr>
          <w:p w14:paraId="79F57B78" w14:textId="77777777" w:rsidR="00342FCA" w:rsidRDefault="00342FCA" w:rsidP="006A594D"/>
        </w:tc>
        <w:tc>
          <w:tcPr>
            <w:tcW w:w="4054" w:type="dxa"/>
          </w:tcPr>
          <w:p w14:paraId="598E9DAF" w14:textId="77777777" w:rsidR="00342FCA" w:rsidRDefault="00342FCA" w:rsidP="006A594D"/>
        </w:tc>
        <w:tc>
          <w:tcPr>
            <w:tcW w:w="2609" w:type="dxa"/>
          </w:tcPr>
          <w:p w14:paraId="4F441C6A" w14:textId="77777777" w:rsidR="00342FCA" w:rsidRDefault="00342FCA" w:rsidP="006A594D"/>
        </w:tc>
      </w:tr>
      <w:tr w:rsidR="00342FCA" w14:paraId="5E757AAB" w14:textId="77777777" w:rsidTr="001C0DF3">
        <w:tc>
          <w:tcPr>
            <w:tcW w:w="2830" w:type="dxa"/>
          </w:tcPr>
          <w:p w14:paraId="01C69397" w14:textId="77777777" w:rsidR="00342FCA" w:rsidRDefault="00342FCA" w:rsidP="006A594D"/>
        </w:tc>
        <w:tc>
          <w:tcPr>
            <w:tcW w:w="4054" w:type="dxa"/>
          </w:tcPr>
          <w:p w14:paraId="3A18AAD9" w14:textId="77777777" w:rsidR="00342FCA" w:rsidRDefault="00342FCA" w:rsidP="006A594D"/>
        </w:tc>
        <w:tc>
          <w:tcPr>
            <w:tcW w:w="2609" w:type="dxa"/>
          </w:tcPr>
          <w:p w14:paraId="5F5F1A01" w14:textId="77777777" w:rsidR="00342FCA" w:rsidRDefault="00342FCA" w:rsidP="006A594D"/>
        </w:tc>
      </w:tr>
      <w:tr w:rsidR="00342FCA" w14:paraId="67BBEBFB" w14:textId="77777777" w:rsidTr="001C0DF3">
        <w:tc>
          <w:tcPr>
            <w:tcW w:w="2830" w:type="dxa"/>
          </w:tcPr>
          <w:p w14:paraId="2CA887D9" w14:textId="77777777" w:rsidR="00342FCA" w:rsidRDefault="00342FCA" w:rsidP="006A594D"/>
        </w:tc>
        <w:tc>
          <w:tcPr>
            <w:tcW w:w="4054" w:type="dxa"/>
          </w:tcPr>
          <w:p w14:paraId="58706792" w14:textId="77777777" w:rsidR="00342FCA" w:rsidRDefault="00342FCA" w:rsidP="006A594D"/>
        </w:tc>
        <w:tc>
          <w:tcPr>
            <w:tcW w:w="2609" w:type="dxa"/>
          </w:tcPr>
          <w:p w14:paraId="6B4240C6" w14:textId="77777777" w:rsidR="00342FCA" w:rsidRDefault="00342FCA" w:rsidP="006A594D"/>
        </w:tc>
      </w:tr>
      <w:tr w:rsidR="00342FCA" w14:paraId="2A43B9DA" w14:textId="77777777" w:rsidTr="001C0DF3">
        <w:tc>
          <w:tcPr>
            <w:tcW w:w="2830" w:type="dxa"/>
          </w:tcPr>
          <w:p w14:paraId="280C65EC" w14:textId="77777777" w:rsidR="00342FCA" w:rsidRDefault="00342FCA" w:rsidP="006A594D"/>
        </w:tc>
        <w:tc>
          <w:tcPr>
            <w:tcW w:w="4054" w:type="dxa"/>
          </w:tcPr>
          <w:p w14:paraId="7EAEE57F" w14:textId="77777777" w:rsidR="00342FCA" w:rsidRDefault="00342FCA" w:rsidP="006A594D"/>
        </w:tc>
        <w:tc>
          <w:tcPr>
            <w:tcW w:w="2609" w:type="dxa"/>
          </w:tcPr>
          <w:p w14:paraId="16A74661" w14:textId="77777777" w:rsidR="00342FCA" w:rsidRDefault="00342FCA" w:rsidP="006A594D"/>
        </w:tc>
      </w:tr>
      <w:tr w:rsidR="00342FCA" w14:paraId="0FDA9857" w14:textId="77777777" w:rsidTr="001C0DF3">
        <w:tc>
          <w:tcPr>
            <w:tcW w:w="2830" w:type="dxa"/>
          </w:tcPr>
          <w:p w14:paraId="708C56B6" w14:textId="77777777" w:rsidR="00342FCA" w:rsidRDefault="00342FCA" w:rsidP="006A594D"/>
        </w:tc>
        <w:tc>
          <w:tcPr>
            <w:tcW w:w="4054" w:type="dxa"/>
          </w:tcPr>
          <w:p w14:paraId="52E787B1" w14:textId="77777777" w:rsidR="00342FCA" w:rsidRDefault="00342FCA" w:rsidP="006A594D"/>
        </w:tc>
        <w:tc>
          <w:tcPr>
            <w:tcW w:w="2609" w:type="dxa"/>
          </w:tcPr>
          <w:p w14:paraId="174D69A5" w14:textId="77777777" w:rsidR="00342FCA" w:rsidRDefault="00342FCA" w:rsidP="006A594D"/>
        </w:tc>
      </w:tr>
    </w:tbl>
    <w:p w14:paraId="66274BF0" w14:textId="0F0502EA" w:rsidR="007C2410" w:rsidRDefault="007C2410" w:rsidP="007C2410">
      <w:pPr>
        <w:rPr>
          <w:i/>
          <w:iCs/>
        </w:rPr>
      </w:pPr>
      <w:r>
        <w:tab/>
        <w:t xml:space="preserve">  </w:t>
      </w:r>
      <w:r>
        <w:rPr>
          <w:sz w:val="18"/>
          <w:szCs w:val="18"/>
        </w:rPr>
        <w:t>Graag globaal beschrijven. In het format Begroting dient u dit ook in te vullen.</w:t>
      </w:r>
    </w:p>
    <w:p w14:paraId="7E7D21F3" w14:textId="608B96DB" w:rsidR="00D80A77" w:rsidRPr="00342FCA" w:rsidRDefault="00F85483" w:rsidP="00342FCA">
      <w:pPr>
        <w:pStyle w:val="Lijstalinea"/>
        <w:ind w:left="1004"/>
        <w:rPr>
          <w:i/>
          <w:iCs/>
        </w:rPr>
      </w:pPr>
      <w:r w:rsidRPr="00342FCA">
        <w:rPr>
          <w:i/>
          <w:iCs/>
        </w:rPr>
        <w:t xml:space="preserve">Let op: </w:t>
      </w:r>
      <w:r w:rsidR="00D80A77" w:rsidRPr="00342FCA">
        <w:rPr>
          <w:i/>
          <w:iCs/>
        </w:rPr>
        <w:t xml:space="preserve">Voorbereidingskosten </w:t>
      </w:r>
      <w:r w:rsidRPr="00342FCA">
        <w:rPr>
          <w:i/>
          <w:iCs/>
        </w:rPr>
        <w:t>kunnen onder voorwaarden ook in aanmerking komen voor subsidie. Zie hiervoor artikel 2.4.8. van de subsidieregeling.</w:t>
      </w:r>
      <w:r w:rsidR="00342FCA" w:rsidRPr="00342FCA">
        <w:rPr>
          <w:i/>
          <w:iCs/>
        </w:rPr>
        <w:br/>
      </w:r>
    </w:p>
    <w:p w14:paraId="5EC635D6" w14:textId="4D622ECC" w:rsidR="00D80A77" w:rsidRPr="007C2410" w:rsidRDefault="00D45B66" w:rsidP="00E10568">
      <w:pPr>
        <w:pStyle w:val="Lijstalinea"/>
        <w:numPr>
          <w:ilvl w:val="0"/>
          <w:numId w:val="7"/>
        </w:numPr>
      </w:pPr>
      <w:r w:rsidRPr="00AB44C3">
        <w:lastRenderedPageBreak/>
        <w:t>Ga ook in op de financiering: hoe worden de kosten betaald en is de financiering dekkend en al toegezegd? Bij financiering door een externe partij (vreemd vermogen, bijvoorbeeld een lening) moet op het moment van verlenen van de subsidie juridisch bindende documentatie aanwezig zijn.</w:t>
      </w:r>
      <w:r w:rsidR="003D400A" w:rsidRPr="00AB44C3">
        <w:t xml:space="preserve"> </w:t>
      </w:r>
      <w:r w:rsidR="001A76A7" w:rsidRPr="00AB44C3">
        <w:t>In</w:t>
      </w:r>
      <w:r w:rsidR="00AB44C3" w:rsidRPr="00AB44C3">
        <w:t xml:space="preserve"> </w:t>
      </w:r>
      <w:r w:rsidR="001A76A7" w:rsidRPr="00AB44C3">
        <w:t xml:space="preserve">geval van </w:t>
      </w:r>
      <w:r w:rsidR="008A1F83" w:rsidRPr="00AB44C3">
        <w:t>andere kosten waarvoor een factuur of document met gelijkwaardige bewijskracht kan worden overgelegd</w:t>
      </w:r>
      <w:r w:rsidR="001A76A7" w:rsidRPr="00AB44C3">
        <w:t xml:space="preserve">, dient een nadere toelichting </w:t>
      </w:r>
      <w:r w:rsidR="00AB44C3" w:rsidRPr="00AB44C3">
        <w:t>te worden gegeven. Deze kosten dienen te worden uitgesplitst.</w:t>
      </w:r>
      <w:r w:rsidR="00D80A77" w:rsidRPr="00342FCA">
        <w:rPr>
          <w:color w:val="213847"/>
          <w:szCs w:val="24"/>
        </w:rPr>
        <w:tab/>
      </w:r>
    </w:p>
    <w:p w14:paraId="6EA9E6B6" w14:textId="77777777" w:rsidR="00D80A77" w:rsidRPr="00F7378A" w:rsidRDefault="00D80A77" w:rsidP="00F71F19">
      <w:pPr>
        <w:pStyle w:val="Plattetekst"/>
        <w:spacing w:before="7"/>
        <w:ind w:right="-11"/>
        <w:rPr>
          <w:color w:val="213847"/>
          <w:szCs w:val="24"/>
        </w:rPr>
      </w:pPr>
    </w:p>
    <w:p w14:paraId="551DFB9C" w14:textId="77777777" w:rsidR="006E0327" w:rsidRPr="000F77E1" w:rsidRDefault="006E0327" w:rsidP="00E10568">
      <w:pPr>
        <w:pStyle w:val="Kop3"/>
        <w:numPr>
          <w:ilvl w:val="1"/>
          <w:numId w:val="5"/>
        </w:numPr>
        <w:ind w:right="-11"/>
      </w:pPr>
      <w:r w:rsidRPr="000F77E1">
        <w:t>Planning</w:t>
      </w:r>
    </w:p>
    <w:p w14:paraId="7A4A7EDD" w14:textId="77777777" w:rsidR="006E0327" w:rsidRPr="000F77E1" w:rsidRDefault="006E0327" w:rsidP="00E10568">
      <w:pPr>
        <w:pStyle w:val="Lijstalinea"/>
        <w:widowControl w:val="0"/>
        <w:numPr>
          <w:ilvl w:val="0"/>
          <w:numId w:val="4"/>
        </w:numPr>
        <w:autoSpaceDE w:val="0"/>
        <w:autoSpaceDN w:val="0"/>
        <w:spacing w:before="64" w:after="0" w:line="266" w:lineRule="exact"/>
        <w:ind w:right="-11"/>
        <w:contextualSpacing w:val="0"/>
        <w:rPr>
          <w:color w:val="213847"/>
        </w:rPr>
      </w:pPr>
      <w:r w:rsidRPr="000F77E1">
        <w:rPr>
          <w:color w:val="213847"/>
        </w:rPr>
        <w:t>Geef</w:t>
      </w:r>
      <w:r w:rsidRPr="000F77E1">
        <w:rPr>
          <w:color w:val="213847"/>
          <w:spacing w:val="-8"/>
        </w:rPr>
        <w:t xml:space="preserve"> </w:t>
      </w:r>
      <w:r w:rsidRPr="000F77E1">
        <w:rPr>
          <w:color w:val="213847"/>
        </w:rPr>
        <w:t>aan</w:t>
      </w:r>
      <w:r w:rsidRPr="000F77E1">
        <w:rPr>
          <w:color w:val="213847"/>
          <w:spacing w:val="-5"/>
        </w:rPr>
        <w:t xml:space="preserve"> </w:t>
      </w:r>
      <w:r w:rsidRPr="000F77E1">
        <w:rPr>
          <w:color w:val="213847"/>
        </w:rPr>
        <w:t>wat</w:t>
      </w:r>
      <w:r w:rsidRPr="000F77E1">
        <w:rPr>
          <w:color w:val="213847"/>
          <w:spacing w:val="-5"/>
        </w:rPr>
        <w:t xml:space="preserve"> </w:t>
      </w:r>
      <w:r w:rsidRPr="000F77E1">
        <w:rPr>
          <w:color w:val="213847"/>
        </w:rPr>
        <w:t>de</w:t>
      </w:r>
      <w:r w:rsidRPr="000F77E1">
        <w:rPr>
          <w:color w:val="213847"/>
          <w:spacing w:val="-5"/>
        </w:rPr>
        <w:t xml:space="preserve"> </w:t>
      </w:r>
      <w:r w:rsidRPr="000F77E1">
        <w:rPr>
          <w:color w:val="213847"/>
        </w:rPr>
        <w:t>start-</w:t>
      </w:r>
      <w:r w:rsidRPr="000F77E1">
        <w:rPr>
          <w:color w:val="213847"/>
          <w:spacing w:val="-5"/>
        </w:rPr>
        <w:t xml:space="preserve"> </w:t>
      </w:r>
      <w:r w:rsidRPr="000F77E1">
        <w:rPr>
          <w:color w:val="213847"/>
        </w:rPr>
        <w:t>en</w:t>
      </w:r>
      <w:r w:rsidRPr="000F77E1">
        <w:rPr>
          <w:color w:val="213847"/>
          <w:spacing w:val="-5"/>
        </w:rPr>
        <w:t xml:space="preserve"> </w:t>
      </w:r>
      <w:r w:rsidRPr="000F77E1">
        <w:rPr>
          <w:color w:val="213847"/>
        </w:rPr>
        <w:t>einddatum</w:t>
      </w:r>
      <w:r w:rsidRPr="000F77E1">
        <w:rPr>
          <w:color w:val="213847"/>
          <w:spacing w:val="-4"/>
        </w:rPr>
        <w:t xml:space="preserve"> </w:t>
      </w:r>
      <w:r w:rsidRPr="000F77E1">
        <w:rPr>
          <w:color w:val="213847"/>
        </w:rPr>
        <w:t>van</w:t>
      </w:r>
      <w:r w:rsidRPr="000F77E1">
        <w:rPr>
          <w:color w:val="213847"/>
          <w:spacing w:val="-6"/>
        </w:rPr>
        <w:t xml:space="preserve"> </w:t>
      </w:r>
      <w:r w:rsidRPr="000F77E1">
        <w:rPr>
          <w:color w:val="213847"/>
        </w:rPr>
        <w:t>het</w:t>
      </w:r>
      <w:r w:rsidRPr="000F77E1">
        <w:rPr>
          <w:color w:val="213847"/>
          <w:spacing w:val="-4"/>
        </w:rPr>
        <w:t xml:space="preserve"> </w:t>
      </w:r>
      <w:r w:rsidRPr="000F77E1">
        <w:rPr>
          <w:color w:val="213847"/>
        </w:rPr>
        <w:t>project</w:t>
      </w:r>
      <w:r w:rsidRPr="000F77E1">
        <w:rPr>
          <w:color w:val="213847"/>
          <w:spacing w:val="-5"/>
        </w:rPr>
        <w:t xml:space="preserve"> </w:t>
      </w:r>
      <w:r>
        <w:rPr>
          <w:color w:val="213847"/>
          <w:spacing w:val="-5"/>
        </w:rPr>
        <w:t>zijn.</w:t>
      </w:r>
    </w:p>
    <w:p w14:paraId="7758AFF5" w14:textId="24664193" w:rsidR="00EA479A" w:rsidRPr="00CB7581" w:rsidRDefault="006E0327" w:rsidP="00E10568">
      <w:pPr>
        <w:pStyle w:val="Lijstalinea"/>
        <w:widowControl w:val="0"/>
        <w:numPr>
          <w:ilvl w:val="0"/>
          <w:numId w:val="4"/>
        </w:numPr>
        <w:autoSpaceDE w:val="0"/>
        <w:autoSpaceDN w:val="0"/>
        <w:spacing w:after="0" w:line="264" w:lineRule="exact"/>
        <w:ind w:right="-11"/>
        <w:contextualSpacing w:val="0"/>
        <w:rPr>
          <w:color w:val="213847"/>
        </w:rPr>
      </w:pPr>
      <w:r>
        <w:rPr>
          <w:color w:val="213847"/>
        </w:rPr>
        <w:t xml:space="preserve">Beschrijf </w:t>
      </w:r>
      <w:r w:rsidRPr="000F77E1">
        <w:rPr>
          <w:color w:val="213847"/>
        </w:rPr>
        <w:t>een</w:t>
      </w:r>
      <w:r w:rsidRPr="000F77E1">
        <w:rPr>
          <w:color w:val="213847"/>
          <w:spacing w:val="-6"/>
        </w:rPr>
        <w:t xml:space="preserve"> </w:t>
      </w:r>
      <w:r w:rsidRPr="000F77E1">
        <w:rPr>
          <w:color w:val="213847"/>
        </w:rPr>
        <w:t>planning</w:t>
      </w:r>
      <w:r w:rsidRPr="000F77E1">
        <w:rPr>
          <w:color w:val="213847"/>
          <w:spacing w:val="-7"/>
        </w:rPr>
        <w:t xml:space="preserve"> </w:t>
      </w:r>
      <w:r>
        <w:rPr>
          <w:color w:val="213847"/>
        </w:rPr>
        <w:t>van de verschillende projectactiviteiten</w:t>
      </w:r>
      <w:r w:rsidR="00F71F19">
        <w:rPr>
          <w:color w:val="213847"/>
        </w:rPr>
        <w:t xml:space="preserve"> (eventueel per werkpakket)</w:t>
      </w:r>
      <w:r>
        <w:rPr>
          <w:color w:val="213847"/>
          <w:spacing w:val="-5"/>
        </w:rPr>
        <w:t>, verdeeld over de projectperiode</w:t>
      </w:r>
      <w:r w:rsidR="008C0773">
        <w:rPr>
          <w:color w:val="213847"/>
          <w:spacing w:val="-5"/>
        </w:rPr>
        <w:t>. Je mag hier ook onderdelen samenvoegen als dat een beter overzicht geeft.</w:t>
      </w:r>
    </w:p>
    <w:p w14:paraId="01EE6D76" w14:textId="7F467205" w:rsidR="00CB7581" w:rsidRPr="001D317D" w:rsidRDefault="001D317D" w:rsidP="00E10568">
      <w:pPr>
        <w:pStyle w:val="Lijstalinea"/>
        <w:widowControl w:val="0"/>
        <w:numPr>
          <w:ilvl w:val="0"/>
          <w:numId w:val="4"/>
        </w:numPr>
        <w:autoSpaceDE w:val="0"/>
        <w:autoSpaceDN w:val="0"/>
        <w:spacing w:before="2" w:after="0" w:line="235" w:lineRule="auto"/>
        <w:ind w:right="-11"/>
        <w:contextualSpacing w:val="0"/>
        <w:rPr>
          <w:color w:val="213847"/>
        </w:rPr>
      </w:pPr>
      <w:r w:rsidRPr="000661E3">
        <w:rPr>
          <w:color w:val="213847"/>
        </w:rPr>
        <w:t>Beschrijf welke mijlpalen het project heeft. Als er go/no</w:t>
      </w:r>
      <w:r w:rsidR="00385E28">
        <w:rPr>
          <w:color w:val="213847"/>
        </w:rPr>
        <w:t>-</w:t>
      </w:r>
      <w:r w:rsidRPr="000661E3">
        <w:rPr>
          <w:color w:val="213847"/>
        </w:rPr>
        <w:t>go momenten zijn, beschrijf deze ook.</w:t>
      </w:r>
    </w:p>
    <w:p w14:paraId="5647FEA4" w14:textId="16386704" w:rsidR="006E0327" w:rsidRDefault="006E0327" w:rsidP="00E10568">
      <w:pPr>
        <w:pStyle w:val="Lijstalinea"/>
        <w:widowControl w:val="0"/>
        <w:numPr>
          <w:ilvl w:val="0"/>
          <w:numId w:val="4"/>
        </w:numPr>
        <w:autoSpaceDE w:val="0"/>
        <w:autoSpaceDN w:val="0"/>
        <w:spacing w:after="0" w:line="264" w:lineRule="exact"/>
        <w:ind w:right="-11"/>
        <w:contextualSpacing w:val="0"/>
        <w:rPr>
          <w:color w:val="213847"/>
        </w:rPr>
      </w:pPr>
      <w:r>
        <w:rPr>
          <w:color w:val="213847"/>
        </w:rPr>
        <w:t>Het kan zijn dat je bij het uitvoeren van het project tegenslag hebt en vertraging oploopt.</w:t>
      </w:r>
      <w:r w:rsidR="00842EE2">
        <w:rPr>
          <w:color w:val="213847"/>
        </w:rPr>
        <w:t xml:space="preserve"> </w:t>
      </w:r>
      <w:r w:rsidR="00842EE2" w:rsidRPr="004138CD">
        <w:rPr>
          <w:color w:val="213847"/>
        </w:rPr>
        <w:t>Beschrijf welke risico’s zich kunnen voordoen bij de uitvoering van het project. Neem een inventarisatie op van de verschillende risico</w:t>
      </w:r>
      <w:r w:rsidR="00385E28">
        <w:rPr>
          <w:color w:val="213847"/>
        </w:rPr>
        <w:t>’</w:t>
      </w:r>
      <w:r w:rsidR="00842EE2" w:rsidRPr="004138CD">
        <w:rPr>
          <w:color w:val="213847"/>
        </w:rPr>
        <w:t>s en</w:t>
      </w:r>
      <w:r w:rsidR="00385E28">
        <w:rPr>
          <w:color w:val="213847"/>
        </w:rPr>
        <w:t xml:space="preserve"> benoem</w:t>
      </w:r>
      <w:r w:rsidR="00842EE2" w:rsidRPr="004138CD">
        <w:rPr>
          <w:color w:val="213847"/>
        </w:rPr>
        <w:t xml:space="preserve"> hoe u hiermee om gaat. </w:t>
      </w:r>
      <w:r w:rsidRPr="000F77E1">
        <w:rPr>
          <w:color w:val="213847"/>
        </w:rPr>
        <w:t>Licht</w:t>
      </w:r>
      <w:r w:rsidRPr="004138CD">
        <w:rPr>
          <w:color w:val="213847"/>
        </w:rPr>
        <w:t xml:space="preserve"> </w:t>
      </w:r>
      <w:r w:rsidRPr="000F77E1">
        <w:rPr>
          <w:color w:val="213847"/>
        </w:rPr>
        <w:t>kort</w:t>
      </w:r>
      <w:r w:rsidRPr="000F77E1">
        <w:rPr>
          <w:color w:val="213847"/>
          <w:spacing w:val="-7"/>
        </w:rPr>
        <w:t xml:space="preserve"> </w:t>
      </w:r>
      <w:r w:rsidRPr="000F77E1">
        <w:rPr>
          <w:color w:val="213847"/>
        </w:rPr>
        <w:t>toe</w:t>
      </w:r>
      <w:r w:rsidRPr="000F77E1">
        <w:rPr>
          <w:color w:val="213847"/>
          <w:spacing w:val="-7"/>
        </w:rPr>
        <w:t xml:space="preserve"> </w:t>
      </w:r>
      <w:r w:rsidRPr="000F77E1">
        <w:rPr>
          <w:color w:val="213847"/>
        </w:rPr>
        <w:t>hoe</w:t>
      </w:r>
      <w:r w:rsidRPr="000F77E1">
        <w:rPr>
          <w:color w:val="213847"/>
          <w:spacing w:val="-7"/>
        </w:rPr>
        <w:t xml:space="preserve"> </w:t>
      </w:r>
      <w:r>
        <w:rPr>
          <w:color w:val="213847"/>
          <w:spacing w:val="-7"/>
        </w:rPr>
        <w:t xml:space="preserve">je dan de projectactiviteiten sneller of tegelijk met elkaar kunt uitvoeren, zodat je toch voor de </w:t>
      </w:r>
      <w:r w:rsidRPr="00BB00EF">
        <w:rPr>
          <w:color w:val="213847"/>
        </w:rPr>
        <w:t xml:space="preserve">einddatum klaar bent. </w:t>
      </w:r>
    </w:p>
    <w:p w14:paraId="6CCAE838" w14:textId="51CDA523" w:rsidR="002A30C1" w:rsidRPr="00CC013C" w:rsidRDefault="002A30C1" w:rsidP="00E10568">
      <w:pPr>
        <w:pStyle w:val="Lijstalinea"/>
        <w:widowControl w:val="0"/>
        <w:numPr>
          <w:ilvl w:val="0"/>
          <w:numId w:val="4"/>
        </w:numPr>
        <w:autoSpaceDE w:val="0"/>
        <w:autoSpaceDN w:val="0"/>
        <w:spacing w:before="1" w:after="0" w:line="235" w:lineRule="auto"/>
        <w:ind w:right="-11"/>
        <w:contextualSpacing w:val="0"/>
      </w:pPr>
      <w:r w:rsidRPr="00BB00EF">
        <w:rPr>
          <w:color w:val="213847"/>
        </w:rPr>
        <w:t>Gaat u een opleiding ontwikkelen, beschrijf</w:t>
      </w:r>
      <w:r w:rsidRPr="00BB00EF" w:rsidDel="000F6204">
        <w:rPr>
          <w:color w:val="213847"/>
        </w:rPr>
        <w:t xml:space="preserve"> </w:t>
      </w:r>
      <w:r w:rsidRPr="00BB00EF">
        <w:rPr>
          <w:color w:val="213847"/>
        </w:rPr>
        <w:t xml:space="preserve">dan het proces voor certificering dan wel erkend worden. </w:t>
      </w:r>
    </w:p>
    <w:p w14:paraId="1FC1E716" w14:textId="77777777" w:rsidR="002A30C1" w:rsidRDefault="002A30C1" w:rsidP="002A30C1">
      <w:pPr>
        <w:pStyle w:val="Lijstalinea"/>
        <w:widowControl w:val="0"/>
        <w:autoSpaceDE w:val="0"/>
        <w:autoSpaceDN w:val="0"/>
        <w:spacing w:after="0" w:line="264" w:lineRule="exact"/>
        <w:ind w:left="814" w:right="-11"/>
        <w:contextualSpacing w:val="0"/>
        <w:rPr>
          <w:color w:val="213847"/>
        </w:rPr>
      </w:pPr>
    </w:p>
    <w:p w14:paraId="57C4B32F" w14:textId="30DF9B6F" w:rsidR="00C36482" w:rsidRDefault="00C36482" w:rsidP="00E10568">
      <w:pPr>
        <w:pStyle w:val="Kop3"/>
        <w:numPr>
          <w:ilvl w:val="1"/>
          <w:numId w:val="5"/>
        </w:numPr>
      </w:pPr>
      <w:r>
        <w:t>Risicoanalyse</w:t>
      </w:r>
    </w:p>
    <w:p w14:paraId="5123B56E" w14:textId="6FA92F11" w:rsidR="004138CD" w:rsidRPr="00772245" w:rsidDel="00DC51FA" w:rsidRDefault="006E0327" w:rsidP="00E10568">
      <w:pPr>
        <w:pStyle w:val="Lijstalinea"/>
        <w:widowControl w:val="0"/>
        <w:numPr>
          <w:ilvl w:val="0"/>
          <w:numId w:val="4"/>
        </w:numPr>
        <w:autoSpaceDE w:val="0"/>
        <w:autoSpaceDN w:val="0"/>
        <w:spacing w:before="1" w:after="0" w:line="235" w:lineRule="auto"/>
        <w:ind w:right="-11"/>
        <w:contextualSpacing w:val="0"/>
      </w:pPr>
      <w:r w:rsidRPr="00BB00EF" w:rsidDel="00DC51FA">
        <w:rPr>
          <w:color w:val="213847"/>
        </w:rPr>
        <w:t xml:space="preserve">Geef aan welke </w:t>
      </w:r>
      <w:r w:rsidR="00F71F19" w:rsidRPr="00BB00EF" w:rsidDel="00DC51FA">
        <w:rPr>
          <w:color w:val="213847"/>
        </w:rPr>
        <w:t>obstakels (</w:t>
      </w:r>
      <w:r w:rsidRPr="00BB00EF" w:rsidDel="00DC51FA">
        <w:rPr>
          <w:color w:val="213847"/>
        </w:rPr>
        <w:t xml:space="preserve">bijvoorbeeld formeel, juridisch of financieel) er zijn bij het opstarten van je project die ervoor zorgen dat je na de toekenning van de subsidie (mogelijk) niet direct kunt </w:t>
      </w:r>
      <w:r w:rsidR="00BD4BF8" w:rsidRPr="00BB00EF" w:rsidDel="00DC51FA">
        <w:rPr>
          <w:color w:val="213847"/>
        </w:rPr>
        <w:t>s</w:t>
      </w:r>
      <w:r w:rsidRPr="00BB00EF" w:rsidDel="00DC51FA">
        <w:rPr>
          <w:color w:val="213847"/>
        </w:rPr>
        <w:t>tarten met je project.</w:t>
      </w:r>
    </w:p>
    <w:p w14:paraId="4F783557" w14:textId="5EC0CCEB" w:rsidR="00AE5AED" w:rsidRPr="00B81662" w:rsidDel="00DC51FA" w:rsidRDefault="00AE5AED" w:rsidP="00E10568">
      <w:pPr>
        <w:pStyle w:val="Lijstalinea"/>
        <w:widowControl w:val="0"/>
        <w:numPr>
          <w:ilvl w:val="0"/>
          <w:numId w:val="4"/>
        </w:numPr>
        <w:autoSpaceDE w:val="0"/>
        <w:autoSpaceDN w:val="0"/>
        <w:spacing w:before="2" w:after="0" w:line="235" w:lineRule="auto"/>
        <w:ind w:right="-11"/>
        <w:contextualSpacing w:val="0"/>
        <w:rPr>
          <w:color w:val="213847"/>
        </w:rPr>
      </w:pPr>
      <w:r w:rsidRPr="00B81662">
        <w:rPr>
          <w:color w:val="213847"/>
        </w:rPr>
        <w:t>We</w:t>
      </w:r>
      <w:r w:rsidRPr="00B81662" w:rsidDel="00DC51FA">
        <w:rPr>
          <w:color w:val="213847"/>
        </w:rPr>
        <w:t xml:space="preserve">lke risico’s zijn </w:t>
      </w:r>
      <w:r w:rsidR="00A96421" w:rsidRPr="00B81662" w:rsidDel="00DC51FA">
        <w:rPr>
          <w:color w:val="213847"/>
        </w:rPr>
        <w:t>er</w:t>
      </w:r>
      <w:r w:rsidR="006E5789" w:rsidRPr="00B81662" w:rsidDel="00DC51FA">
        <w:rPr>
          <w:color w:val="213847"/>
        </w:rPr>
        <w:t xml:space="preserve"> </w:t>
      </w:r>
      <w:r w:rsidRPr="00B81662" w:rsidDel="00DC51FA">
        <w:rPr>
          <w:color w:val="213847"/>
        </w:rPr>
        <w:t>met betrekking tot het verkrijgen van vergunningen?</w:t>
      </w:r>
    </w:p>
    <w:p w14:paraId="02669AA7" w14:textId="2A2D1F34" w:rsidR="00A2469B" w:rsidRPr="00B81662" w:rsidRDefault="00A2469B" w:rsidP="00E10568">
      <w:pPr>
        <w:pStyle w:val="Lijstalinea"/>
        <w:widowControl w:val="0"/>
        <w:numPr>
          <w:ilvl w:val="0"/>
          <w:numId w:val="4"/>
        </w:numPr>
        <w:autoSpaceDE w:val="0"/>
        <w:autoSpaceDN w:val="0"/>
        <w:spacing w:before="2" w:after="0" w:line="235" w:lineRule="auto"/>
        <w:ind w:right="-11"/>
        <w:contextualSpacing w:val="0"/>
        <w:rPr>
          <w:color w:val="213847"/>
        </w:rPr>
      </w:pPr>
      <w:r>
        <w:rPr>
          <w:color w:val="213847"/>
        </w:rPr>
        <w:t xml:space="preserve">Welke risico’s voorzie je na </w:t>
      </w:r>
      <w:r w:rsidR="002541BB">
        <w:rPr>
          <w:color w:val="213847"/>
        </w:rPr>
        <w:t>afloop van het project</w:t>
      </w:r>
      <w:r w:rsidR="004B43A5">
        <w:rPr>
          <w:color w:val="213847"/>
        </w:rPr>
        <w:t>. Probeer te schetsen hoe je deze risico’s gaat beheersen.</w:t>
      </w:r>
    </w:p>
    <w:p w14:paraId="51A32E8F" w14:textId="77777777" w:rsidR="00AE5AED" w:rsidRPr="000661E3" w:rsidDel="00DC51FA" w:rsidRDefault="00AE5AED" w:rsidP="00E10568">
      <w:pPr>
        <w:pStyle w:val="Lijstalinea"/>
        <w:widowControl w:val="0"/>
        <w:numPr>
          <w:ilvl w:val="0"/>
          <w:numId w:val="4"/>
        </w:numPr>
        <w:autoSpaceDE w:val="0"/>
        <w:autoSpaceDN w:val="0"/>
        <w:spacing w:before="2" w:after="0" w:line="235" w:lineRule="auto"/>
        <w:ind w:right="-11"/>
        <w:contextualSpacing w:val="0"/>
        <w:rPr>
          <w:color w:val="213847"/>
        </w:rPr>
      </w:pPr>
      <w:r w:rsidRPr="00B81662" w:rsidDel="00DC51FA">
        <w:rPr>
          <w:color w:val="213847"/>
        </w:rPr>
        <w:t>Wat zijn</w:t>
      </w:r>
      <w:r w:rsidRPr="000661E3" w:rsidDel="00DC51FA">
        <w:rPr>
          <w:color w:val="213847"/>
        </w:rPr>
        <w:t xml:space="preserve"> de overige risico’s van het project? Beschrijf deze en wat er gedaan zal worden om deze zoveel mogelijk te beheersen dan wel te beperken.</w:t>
      </w:r>
    </w:p>
    <w:p w14:paraId="6563E9F5" w14:textId="77777777" w:rsidR="00233606" w:rsidRPr="000A2EEB" w:rsidRDefault="00233606" w:rsidP="00233606">
      <w:pPr>
        <w:pStyle w:val="Lijstalinea"/>
        <w:widowControl w:val="0"/>
        <w:autoSpaceDE w:val="0"/>
        <w:autoSpaceDN w:val="0"/>
        <w:spacing w:before="1" w:after="0" w:line="235" w:lineRule="auto"/>
        <w:ind w:left="284" w:right="-11"/>
      </w:pPr>
    </w:p>
    <w:p w14:paraId="02A7D9DC" w14:textId="353BFB32" w:rsidR="00CE4FCA" w:rsidRPr="000F77E1" w:rsidRDefault="00CE4FCA" w:rsidP="00E10568">
      <w:pPr>
        <w:pStyle w:val="Kop3"/>
        <w:numPr>
          <w:ilvl w:val="1"/>
          <w:numId w:val="10"/>
        </w:numPr>
      </w:pPr>
      <w:r>
        <w:t>Verantwoording</w:t>
      </w:r>
    </w:p>
    <w:p w14:paraId="132CF424" w14:textId="783FD576" w:rsidR="00303709" w:rsidRPr="00137D9E" w:rsidRDefault="00CE4FCA" w:rsidP="00E10568">
      <w:pPr>
        <w:pStyle w:val="Lijstalinea"/>
        <w:widowControl w:val="0"/>
        <w:numPr>
          <w:ilvl w:val="0"/>
          <w:numId w:val="4"/>
        </w:numPr>
        <w:autoSpaceDE w:val="0"/>
        <w:autoSpaceDN w:val="0"/>
        <w:spacing w:after="0" w:line="264" w:lineRule="exact"/>
        <w:ind w:right="-11"/>
        <w:contextualSpacing w:val="0"/>
        <w:rPr>
          <w:rStyle w:val="contentpasted0"/>
          <w:rFonts w:cstheme="minorHAnsi"/>
          <w:i/>
          <w:iCs/>
          <w:color w:val="808080" w:themeColor="background1" w:themeShade="80"/>
        </w:rPr>
      </w:pPr>
      <w:r w:rsidRPr="00AC4EEC">
        <w:rPr>
          <w:color w:val="213847"/>
        </w:rPr>
        <w:t xml:space="preserve">Beschrijf hoe je de activiteiten in het project kunt verantwoorden. Wat leg je vast zodat je kunt aantonen </w:t>
      </w:r>
      <w:r w:rsidRPr="00AC4EEC">
        <w:rPr>
          <w:color w:val="1F3864" w:themeColor="accent1" w:themeShade="80"/>
        </w:rPr>
        <w:t>wat je hebt gedaan</w:t>
      </w:r>
      <w:r w:rsidRPr="00AC4EEC">
        <w:rPr>
          <w:color w:val="213847"/>
        </w:rPr>
        <w:t xml:space="preserve">? </w:t>
      </w:r>
      <w:r w:rsidR="0080291A" w:rsidRPr="00303709">
        <w:rPr>
          <w:color w:val="1F3864" w:themeColor="accent1" w:themeShade="80"/>
        </w:rPr>
        <w:t>Hoe ga je de projectadministratie inrichten?</w:t>
      </w:r>
      <w:r w:rsidR="00C616ED" w:rsidRPr="00303709">
        <w:rPr>
          <w:color w:val="1F3864" w:themeColor="accent1" w:themeShade="80"/>
        </w:rPr>
        <w:t xml:space="preserve"> </w:t>
      </w:r>
    </w:p>
    <w:p w14:paraId="62DD265F" w14:textId="3161E222" w:rsidR="0080291A" w:rsidRPr="00AE4F12" w:rsidRDefault="00230249" w:rsidP="00E10568">
      <w:pPr>
        <w:pStyle w:val="Lijstalinea"/>
        <w:widowControl w:val="0"/>
        <w:numPr>
          <w:ilvl w:val="0"/>
          <w:numId w:val="4"/>
        </w:numPr>
        <w:autoSpaceDE w:val="0"/>
        <w:autoSpaceDN w:val="0"/>
        <w:spacing w:after="0" w:line="264" w:lineRule="exact"/>
        <w:ind w:right="-11"/>
        <w:contextualSpacing w:val="0"/>
        <w:rPr>
          <w:color w:val="1F3864" w:themeColor="accent1" w:themeShade="80"/>
        </w:rPr>
      </w:pPr>
      <w:r w:rsidRPr="00AE4F12">
        <w:rPr>
          <w:color w:val="1F3864" w:themeColor="accent1" w:themeShade="80"/>
        </w:rPr>
        <w:t>In geval van een samenwerkingsverband geef een korte beschrijving van de onderlinge afspraken. Besteed hierbij minimaal aandacht aan de wijze waarop de projectadministratie wordt ingericht en hoe de onderlinge financiën worden geregeld.</w:t>
      </w:r>
    </w:p>
    <w:p w14:paraId="53741DEE" w14:textId="7484C239" w:rsidR="194258D8" w:rsidRDefault="194258D8" w:rsidP="00E10568">
      <w:pPr>
        <w:pStyle w:val="Lijstalinea"/>
        <w:widowControl w:val="0"/>
        <w:numPr>
          <w:ilvl w:val="0"/>
          <w:numId w:val="4"/>
        </w:numPr>
        <w:spacing w:after="0" w:line="264" w:lineRule="exact"/>
        <w:ind w:right="-11"/>
        <w:rPr>
          <w:color w:val="213847"/>
        </w:rPr>
      </w:pPr>
      <w:r w:rsidRPr="00712770">
        <w:rPr>
          <w:color w:val="1F3864" w:themeColor="accent1" w:themeShade="80"/>
        </w:rPr>
        <w:t xml:space="preserve">Op welke manier ga je voldoen aan de promotie- </w:t>
      </w:r>
      <w:r w:rsidRPr="484351AD">
        <w:rPr>
          <w:color w:val="213847"/>
        </w:rPr>
        <w:t>en publiciteitsvereisten?</w:t>
      </w:r>
    </w:p>
    <w:p w14:paraId="1838CCBD" w14:textId="1BB1A751" w:rsidR="003F63B1" w:rsidRDefault="0080291A" w:rsidP="00E10568">
      <w:pPr>
        <w:pStyle w:val="Lijstalinea"/>
        <w:widowControl w:val="0"/>
        <w:numPr>
          <w:ilvl w:val="0"/>
          <w:numId w:val="4"/>
        </w:numPr>
        <w:autoSpaceDE w:val="0"/>
        <w:autoSpaceDN w:val="0"/>
        <w:spacing w:after="0" w:line="264" w:lineRule="exact"/>
        <w:ind w:right="-11"/>
        <w:contextualSpacing w:val="0"/>
        <w:rPr>
          <w:color w:val="213847"/>
        </w:rPr>
      </w:pPr>
      <w:r w:rsidRPr="0080291A">
        <w:rPr>
          <w:color w:val="213847"/>
        </w:rPr>
        <w:t>Beschrijf wat de benodigde en beschikbare operationele en financiële capaciteit is voor de uitvoering van dit project en waarom je dit project kunt uitvoeren naast de reguliere werkzaamheden.</w:t>
      </w:r>
    </w:p>
    <w:p w14:paraId="3078F5FF" w14:textId="0CD4BCE1" w:rsidR="008D2E19" w:rsidRDefault="008D2E19">
      <w:pPr>
        <w:rPr>
          <w:rFonts w:ascii="Cocogoose Pro" w:eastAsiaTheme="majorEastAsia" w:hAnsi="Cocogoose Pro" w:cstheme="majorBidi"/>
          <w:caps/>
          <w:color w:val="1B3849"/>
          <w:sz w:val="28"/>
          <w:szCs w:val="26"/>
        </w:rPr>
      </w:pPr>
    </w:p>
    <w:p w14:paraId="4D5A65A1" w14:textId="30A120ED" w:rsidR="00D2204D" w:rsidRDefault="003F63B1" w:rsidP="00E10568">
      <w:pPr>
        <w:pStyle w:val="Kop2"/>
        <w:numPr>
          <w:ilvl w:val="0"/>
          <w:numId w:val="10"/>
        </w:numPr>
      </w:pPr>
      <w:r>
        <w:t>Aansluiting op de RIS3</w:t>
      </w:r>
    </w:p>
    <w:p w14:paraId="3B36115F" w14:textId="452B2FC6" w:rsidR="003F63B1" w:rsidRPr="00186EB6" w:rsidRDefault="003F63B1" w:rsidP="00F71F19">
      <w:pPr>
        <w:ind w:left="284" w:right="-11"/>
        <w:rPr>
          <w:rFonts w:ascii="Calibri" w:eastAsia="Calibri" w:hAnsi="Calibri" w:cs="Calibri"/>
          <w:i/>
          <w:iCs/>
          <w:color w:val="213847"/>
        </w:rPr>
      </w:pPr>
      <w:r w:rsidRPr="00186EB6">
        <w:rPr>
          <w:rFonts w:ascii="Calibri" w:eastAsia="Calibri" w:hAnsi="Calibri" w:cs="Calibri"/>
          <w:i/>
          <w:iCs/>
          <w:color w:val="213847"/>
        </w:rPr>
        <w:t xml:space="preserve">Meer informatie over de RIS3 (Research- en innovatiestrategie voor slimme specialisatie) vind je op onze website </w:t>
      </w:r>
      <w:hyperlink r:id="rId18" w:history="1">
        <w:r w:rsidR="008C0773" w:rsidRPr="0077129E">
          <w:rPr>
            <w:rStyle w:val="Hyperlink"/>
            <w:rFonts w:ascii="Calibri" w:eastAsia="Calibri" w:hAnsi="Calibri" w:cs="Calibri"/>
            <w:i/>
            <w:iCs/>
          </w:rPr>
          <w:t>www.snn.nl/over-snn/europa-2021-2027/just-transition-fund-jtf</w:t>
        </w:r>
      </w:hyperlink>
      <w:r w:rsidR="00186EB6" w:rsidRPr="00186EB6">
        <w:rPr>
          <w:rFonts w:ascii="Calibri" w:eastAsia="Calibri" w:hAnsi="Calibri" w:cs="Calibri"/>
          <w:i/>
          <w:iCs/>
          <w:color w:val="213847"/>
        </w:rPr>
        <w:t xml:space="preserve"> </w:t>
      </w:r>
      <w:r w:rsidRPr="00186EB6">
        <w:rPr>
          <w:rFonts w:ascii="Calibri" w:eastAsia="Calibri" w:hAnsi="Calibri" w:cs="Calibri"/>
          <w:i/>
          <w:iCs/>
          <w:color w:val="213847"/>
        </w:rPr>
        <w:t xml:space="preserve">en </w:t>
      </w:r>
      <w:hyperlink r:id="rId19" w:history="1">
        <w:r w:rsidR="008C0773" w:rsidRPr="0077129E">
          <w:rPr>
            <w:rStyle w:val="Hyperlink"/>
            <w:rFonts w:ascii="Calibri" w:eastAsia="Calibri" w:hAnsi="Calibri" w:cs="Calibri"/>
            <w:i/>
            <w:iCs/>
          </w:rPr>
          <w:t>www.snn.nl/over-snn/europa-2021-2027/ris3-strategie-voor-het-noorden</w:t>
        </w:r>
      </w:hyperlink>
      <w:r w:rsidRPr="00186EB6">
        <w:rPr>
          <w:rFonts w:ascii="Calibri" w:eastAsia="Calibri" w:hAnsi="Calibri" w:cs="Calibri"/>
          <w:i/>
          <w:iCs/>
          <w:color w:val="213847"/>
        </w:rPr>
        <w:t xml:space="preserve"> </w:t>
      </w:r>
    </w:p>
    <w:p w14:paraId="04AFFD1E" w14:textId="2C0271FF" w:rsidR="003F63B1" w:rsidRPr="00F7378A" w:rsidRDefault="003F63B1" w:rsidP="00F71F19">
      <w:pPr>
        <w:ind w:left="284" w:right="-11"/>
        <w:rPr>
          <w:rFonts w:ascii="Calibri" w:eastAsia="Calibri" w:hAnsi="Calibri" w:cs="Calibri"/>
          <w:color w:val="213847"/>
        </w:rPr>
      </w:pPr>
      <w:r w:rsidRPr="00F7378A">
        <w:rPr>
          <w:rFonts w:ascii="Calibri" w:eastAsia="Calibri" w:hAnsi="Calibri" w:cs="Calibri"/>
          <w:color w:val="213847"/>
        </w:rPr>
        <w:t>Jouw project moet aansluiten op in ieder geval één van de vier transities van de RIS3. Lees in ieder geval onderdeel 1.4 en 1.5 van de RIS3.</w:t>
      </w:r>
    </w:p>
    <w:p w14:paraId="616232F0" w14:textId="77777777" w:rsidR="001B16D1" w:rsidRPr="001B16D1" w:rsidRDefault="001B16D1" w:rsidP="00E10568">
      <w:pPr>
        <w:pStyle w:val="Lijstalinea"/>
        <w:keepNext/>
        <w:keepLines/>
        <w:numPr>
          <w:ilvl w:val="0"/>
          <w:numId w:val="10"/>
        </w:numPr>
        <w:spacing w:before="40" w:after="0"/>
        <w:ind w:right="-11"/>
        <w:contextualSpacing w:val="0"/>
        <w:outlineLvl w:val="2"/>
        <w:rPr>
          <w:rFonts w:ascii="Cocogoose Pro" w:eastAsiaTheme="majorEastAsia" w:hAnsi="Cocogoose Pro" w:cstheme="majorBidi"/>
          <w:vanish/>
          <w:color w:val="1B3849"/>
          <w:szCs w:val="24"/>
        </w:rPr>
      </w:pPr>
    </w:p>
    <w:p w14:paraId="532A1807" w14:textId="6E060B32" w:rsidR="001B16D1" w:rsidRDefault="00A52AB4" w:rsidP="00E10568">
      <w:pPr>
        <w:pStyle w:val="Kop3"/>
        <w:numPr>
          <w:ilvl w:val="1"/>
          <w:numId w:val="11"/>
        </w:numPr>
        <w:ind w:right="-11"/>
      </w:pPr>
      <w:r>
        <w:t>Aan welke transitie van de RIS3 draagt jouw project hoofdzakelijk bij?</w:t>
      </w:r>
    </w:p>
    <w:sdt>
      <w:sdtPr>
        <w:rPr>
          <w:rFonts w:ascii="Calibri" w:eastAsia="Calibri" w:hAnsi="Calibri" w:cs="Calibri"/>
          <w:color w:val="213847"/>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51EB5A43" w14:textId="77777777" w:rsidR="00DD178E" w:rsidRPr="00DD178E" w:rsidRDefault="00DD178E" w:rsidP="00F71F19">
          <w:pPr>
            <w:ind w:right="-11" w:firstLine="360"/>
            <w:rPr>
              <w:rFonts w:ascii="Calibri" w:eastAsia="Calibri" w:hAnsi="Calibri" w:cs="Calibri"/>
              <w:color w:val="213847"/>
            </w:rPr>
          </w:pPr>
          <w:r w:rsidRPr="00DD178E">
            <w:rPr>
              <w:rFonts w:ascii="Calibri" w:eastAsia="Calibri" w:hAnsi="Calibri" w:cs="Calibri"/>
              <w:color w:val="213847"/>
            </w:rPr>
            <w:t>Kies een item.</w:t>
          </w:r>
        </w:p>
      </w:sdtContent>
    </w:sdt>
    <w:p w14:paraId="33A665D7" w14:textId="1316B1D8" w:rsidR="00DD178E"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627C0A23" w14:textId="74518608" w:rsidR="00DD178E" w:rsidRDefault="00841E3B" w:rsidP="00F71F19">
      <w:pPr>
        <w:ind w:left="360" w:right="-11"/>
        <w:rPr>
          <w:rFonts w:ascii="Calibri" w:eastAsia="Calibri" w:hAnsi="Calibri" w:cs="Calibri"/>
          <w:color w:val="213847"/>
        </w:rPr>
      </w:pPr>
      <w:r>
        <w:rPr>
          <w:rFonts w:ascii="Calibri" w:eastAsia="Calibri" w:hAnsi="Calibri" w:cs="Calibri"/>
          <w:color w:val="213847"/>
        </w:rPr>
        <w:br/>
      </w:r>
    </w:p>
    <w:p w14:paraId="1DC39237" w14:textId="1720F47C" w:rsidR="00DD178E" w:rsidRDefault="00DD178E" w:rsidP="00E10568">
      <w:pPr>
        <w:pStyle w:val="Kop3"/>
        <w:numPr>
          <w:ilvl w:val="1"/>
          <w:numId w:val="11"/>
        </w:numPr>
        <w:ind w:right="-11"/>
      </w:pPr>
      <w:r>
        <w:lastRenderedPageBreak/>
        <w:t>Aan welke transitie van de RIS3 draagt jouw project nog meer bij (optioneel)?</w:t>
      </w:r>
    </w:p>
    <w:sdt>
      <w:sdtPr>
        <w:rPr>
          <w:rFonts w:ascii="Calibri" w:eastAsia="Calibri" w:hAnsi="Calibri" w:cs="Calibri"/>
          <w:color w:val="213847"/>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72CCF935" w14:textId="69FFD73F" w:rsidR="00DD178E" w:rsidRPr="00DD178E" w:rsidRDefault="007455CA" w:rsidP="00F71F19">
          <w:pPr>
            <w:ind w:right="-11" w:firstLine="360"/>
            <w:rPr>
              <w:rFonts w:ascii="Calibri" w:eastAsia="Calibri" w:hAnsi="Calibri" w:cs="Calibri"/>
              <w:color w:val="213847"/>
            </w:rPr>
          </w:pPr>
          <w:r>
            <w:rPr>
              <w:rFonts w:ascii="Calibri" w:eastAsia="Calibri" w:hAnsi="Calibri" w:cs="Calibri"/>
              <w:color w:val="213847"/>
            </w:rPr>
            <w:t>Kies een item.</w:t>
          </w:r>
        </w:p>
      </w:sdtContent>
    </w:sdt>
    <w:p w14:paraId="3C814D0E" w14:textId="77777777" w:rsidR="00DD178E"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4775F404" w14:textId="77777777" w:rsidR="00DD178E" w:rsidRDefault="00DD178E" w:rsidP="00F71F19">
      <w:pPr>
        <w:ind w:left="360" w:right="-11"/>
        <w:rPr>
          <w:rFonts w:ascii="Calibri" w:eastAsia="Calibri" w:hAnsi="Calibri" w:cs="Calibri"/>
          <w:color w:val="213847"/>
        </w:rPr>
      </w:pPr>
    </w:p>
    <w:p w14:paraId="5DDA0EA4" w14:textId="4819570A" w:rsidR="00DD178E" w:rsidRDefault="00DD178E" w:rsidP="00E10568">
      <w:pPr>
        <w:pStyle w:val="Kop3"/>
        <w:numPr>
          <w:ilvl w:val="1"/>
          <w:numId w:val="11"/>
        </w:numPr>
        <w:ind w:right="-11"/>
      </w:pPr>
      <w:r>
        <w:t>Aan welke doorsnijdende thema’s</w:t>
      </w:r>
      <w:r w:rsidR="00DB4E33">
        <w:t xml:space="preserve"> (onderdeel 1.5 van de RIS3)</w:t>
      </w:r>
      <w:r>
        <w:t xml:space="preserve"> draagt jouw project bij?</w:t>
      </w:r>
    </w:p>
    <w:sdt>
      <w:sdtPr>
        <w:rPr>
          <w:rFonts w:ascii="Calibri" w:eastAsia="Calibri" w:hAnsi="Calibri" w:cs="Calibri"/>
          <w:color w:val="213847"/>
        </w:rPr>
        <w:id w:val="-1580048114"/>
        <w:placeholder>
          <w:docPart w:val="15C5921C0FA5481DA9B0575A22E9CCBA"/>
        </w:placeholder>
        <w:comboBox>
          <w:listItem w:value="Kies een item."/>
          <w:listItem w:displayText="Human Capital - Leven lang ontwikkelen" w:value="Human Capital - Leven lang ontwikkelen"/>
          <w:listItem w:displayText="Ondernemende Regio - Krachtig ondernemerschap" w:value="Ondernemende Regio - Krachtig ondernemerschap"/>
          <w:listItem w:displayText="Digitalisering - Innoveren in een veranderende omgeving" w:value="Digitalisering - Innoveren in een veranderende omgeving"/>
          <w:listItem w:displayText="Grensoverschrijdende Samenwerking - Innovatie vraagt verbinding" w:value="Grensoverschrijdende Samenwerking - Innovatie vraagt verbinding"/>
        </w:comboBox>
      </w:sdtPr>
      <w:sdtEndPr/>
      <w:sdtContent>
        <w:p w14:paraId="117082BF" w14:textId="1CF201B0" w:rsidR="00DD178E" w:rsidRPr="00DD178E" w:rsidRDefault="007455CA" w:rsidP="00F71F19">
          <w:pPr>
            <w:ind w:right="-11" w:firstLine="360"/>
            <w:rPr>
              <w:rFonts w:ascii="Calibri" w:eastAsia="Calibri" w:hAnsi="Calibri" w:cs="Calibri"/>
              <w:color w:val="213847"/>
            </w:rPr>
          </w:pPr>
          <w:r>
            <w:rPr>
              <w:rFonts w:ascii="Calibri" w:eastAsia="Calibri" w:hAnsi="Calibri" w:cs="Calibri"/>
              <w:color w:val="213847"/>
            </w:rPr>
            <w:t>Kies een item.</w:t>
          </w:r>
        </w:p>
      </w:sdtContent>
    </w:sdt>
    <w:p w14:paraId="79454158" w14:textId="77777777" w:rsidR="00DB4E33"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46A4B8E8" w14:textId="1D0C3B22" w:rsidR="00D2204D" w:rsidRPr="00DB4E33" w:rsidRDefault="003F63B1" w:rsidP="00F71F19">
      <w:pPr>
        <w:ind w:left="360" w:right="-11"/>
        <w:rPr>
          <w:rFonts w:ascii="Calibri" w:eastAsia="Calibri" w:hAnsi="Calibri" w:cs="Calibri"/>
          <w:color w:val="213847"/>
        </w:rPr>
      </w:pPr>
      <w:r>
        <w:br w:type="page"/>
      </w:r>
    </w:p>
    <w:p w14:paraId="266568BC" w14:textId="33A9FCFB" w:rsidR="00D2204D" w:rsidRDefault="003F63B1" w:rsidP="00E10568">
      <w:pPr>
        <w:pStyle w:val="Kop2"/>
        <w:numPr>
          <w:ilvl w:val="0"/>
          <w:numId w:val="11"/>
        </w:numPr>
        <w:ind w:left="284" w:right="-11"/>
      </w:pPr>
      <w:r>
        <w:lastRenderedPageBreak/>
        <w:t>Beoordelingscriteria</w:t>
      </w:r>
    </w:p>
    <w:p w14:paraId="4F416433" w14:textId="4579442F" w:rsidR="003F63B1" w:rsidRPr="00A67368" w:rsidRDefault="00F14F4C" w:rsidP="00F71F19">
      <w:pPr>
        <w:shd w:val="clear" w:color="auto" w:fill="1B3849"/>
        <w:autoSpaceDE w:val="0"/>
        <w:autoSpaceDN w:val="0"/>
        <w:adjustRightInd w:val="0"/>
        <w:spacing w:line="276" w:lineRule="auto"/>
        <w:ind w:right="-11"/>
        <w:rPr>
          <w:rFonts w:cstheme="minorHAnsi"/>
          <w:bCs/>
          <w:color w:val="FFFFFF" w:themeColor="background1"/>
        </w:rPr>
      </w:pPr>
      <w:r w:rsidRPr="00A67368">
        <w:rPr>
          <w:rFonts w:cstheme="minorHAnsi"/>
          <w:bCs/>
          <w:color w:val="FFFFFF" w:themeColor="background1"/>
        </w:rPr>
        <w:t xml:space="preserve">Een project komt pas in aanmerking voor subsidie als </w:t>
      </w:r>
      <w:r w:rsidR="000D26B2" w:rsidRPr="00A67368">
        <w:rPr>
          <w:rFonts w:cstheme="minorHAnsi"/>
          <w:bCs/>
          <w:color w:val="FFFFFF" w:themeColor="background1"/>
        </w:rPr>
        <w:t>het</w:t>
      </w:r>
      <w:r w:rsidRPr="00A67368">
        <w:rPr>
          <w:rFonts w:cstheme="minorHAnsi"/>
          <w:bCs/>
          <w:color w:val="FFFFFF" w:themeColor="background1"/>
        </w:rPr>
        <w:t xml:space="preserve"> minimaal 70 van de 100 punten </w:t>
      </w:r>
      <w:r w:rsidR="00C76641" w:rsidRPr="00A67368">
        <w:rPr>
          <w:rFonts w:cstheme="minorHAnsi"/>
          <w:bCs/>
          <w:color w:val="FFFFFF" w:themeColor="background1"/>
        </w:rPr>
        <w:t>scoort</w:t>
      </w:r>
      <w:r w:rsidRPr="00A67368">
        <w:rPr>
          <w:rFonts w:cstheme="minorHAnsi"/>
          <w:bCs/>
          <w:color w:val="FFFFFF" w:themeColor="background1"/>
        </w:rPr>
        <w:t xml:space="preserve">. Daarnaast moet op </w:t>
      </w:r>
      <w:r w:rsidR="004C605B" w:rsidRPr="00A67368">
        <w:rPr>
          <w:rFonts w:cstheme="minorHAnsi"/>
          <w:bCs/>
          <w:color w:val="FFFFFF" w:themeColor="background1"/>
        </w:rPr>
        <w:t xml:space="preserve">elk </w:t>
      </w:r>
      <w:r w:rsidRPr="00A67368">
        <w:rPr>
          <w:rFonts w:cstheme="minorHAnsi"/>
          <w:bCs/>
          <w:color w:val="FFFFFF" w:themeColor="background1"/>
        </w:rPr>
        <w:t xml:space="preserve">onderdeel minimaal </w:t>
      </w:r>
      <w:r w:rsidR="00E5359F" w:rsidRPr="00A67368">
        <w:rPr>
          <w:rFonts w:cstheme="minorHAnsi"/>
          <w:bCs/>
          <w:color w:val="FFFFFF" w:themeColor="background1"/>
        </w:rPr>
        <w:t>de helft van het maximum aantal</w:t>
      </w:r>
      <w:r w:rsidRPr="00A67368">
        <w:rPr>
          <w:rFonts w:cstheme="minorHAnsi"/>
          <w:bCs/>
          <w:color w:val="FFFFFF" w:themeColor="background1"/>
        </w:rPr>
        <w:t xml:space="preserve"> punten worden behaald. Elk project wordt beoordeeld op vijf criteria</w:t>
      </w:r>
      <w:r w:rsidR="00C76641" w:rsidRPr="00A67368">
        <w:rPr>
          <w:rFonts w:cstheme="minorHAnsi"/>
          <w:bCs/>
          <w:color w:val="FFFFFF" w:themeColor="background1"/>
        </w:rPr>
        <w:t xml:space="preserve">. </w:t>
      </w:r>
      <w:r w:rsidRPr="00A67368">
        <w:rPr>
          <w:rFonts w:cstheme="minorHAnsi"/>
          <w:bCs/>
          <w:color w:val="FFFFFF" w:themeColor="background1"/>
        </w:rPr>
        <w:t>Het is belangrijk dat je een goede kwantitatieve en kwalitatieve onderbouwing geeft. Als een onderdeel niet duidelijk beschreven is, zul je lager scoren.</w:t>
      </w:r>
    </w:p>
    <w:p w14:paraId="0091F9AB" w14:textId="0B99D00D" w:rsidR="003F63B1" w:rsidRPr="00A67368" w:rsidRDefault="003F63B1" w:rsidP="00F71F19">
      <w:pPr>
        <w:shd w:val="clear" w:color="auto" w:fill="1B3849"/>
        <w:autoSpaceDE w:val="0"/>
        <w:autoSpaceDN w:val="0"/>
        <w:adjustRightInd w:val="0"/>
        <w:spacing w:line="276" w:lineRule="auto"/>
        <w:ind w:right="-11"/>
        <w:rPr>
          <w:color w:val="FFFFFF" w:themeColor="background1"/>
        </w:rPr>
      </w:pPr>
      <w:r w:rsidRPr="00A67368">
        <w:rPr>
          <w:b/>
          <w:color w:val="FFFFFF" w:themeColor="background1"/>
        </w:rPr>
        <w:t>Tip:</w:t>
      </w:r>
      <w:r w:rsidRPr="00A67368">
        <w:rPr>
          <w:color w:val="FFFFFF" w:themeColor="background1"/>
        </w:rPr>
        <w:t xml:space="preserve"> lees wat er in de </w:t>
      </w:r>
      <w:r w:rsidR="0073396A" w:rsidRPr="00A67368">
        <w:rPr>
          <w:color w:val="FFFFFF" w:themeColor="background1"/>
        </w:rPr>
        <w:t>subsidie</w:t>
      </w:r>
      <w:r w:rsidR="199FF312" w:rsidRPr="00A67368">
        <w:rPr>
          <w:color w:val="FFFFFF" w:themeColor="background1"/>
        </w:rPr>
        <w:t>titel</w:t>
      </w:r>
      <w:r w:rsidR="0073396A" w:rsidRPr="00A67368">
        <w:rPr>
          <w:color w:val="FFFFFF" w:themeColor="background1"/>
        </w:rPr>
        <w:t xml:space="preserve"> </w:t>
      </w:r>
      <w:r w:rsidRPr="00A67368">
        <w:rPr>
          <w:color w:val="FFFFFF" w:themeColor="background1"/>
        </w:rPr>
        <w:t>is opgenomen over de criteria, dit staat in artikel 2.</w:t>
      </w:r>
      <w:r w:rsidR="0020741F">
        <w:rPr>
          <w:color w:val="FFFFFF" w:themeColor="background1"/>
        </w:rPr>
        <w:t>4</w:t>
      </w:r>
      <w:r w:rsidRPr="00A67368">
        <w:rPr>
          <w:color w:val="FFFFFF" w:themeColor="background1"/>
        </w:rPr>
        <w:t>.11. Per beoordelings</w:t>
      </w:r>
      <w:r w:rsidR="001E54D2" w:rsidRPr="00A67368">
        <w:rPr>
          <w:rFonts w:cstheme="minorHAnsi"/>
          <w:bCs/>
          <w:color w:val="FFFFFF" w:themeColor="background1"/>
        </w:rPr>
        <w:softHyphen/>
      </w:r>
      <w:r w:rsidRPr="00A67368">
        <w:rPr>
          <w:color w:val="FFFFFF" w:themeColor="background1"/>
        </w:rPr>
        <w:t>criterium is in de toelichting aangegeven op welke elementen wordt gelet</w:t>
      </w:r>
      <w:r w:rsidR="001E54D2" w:rsidRPr="00A67368">
        <w:rPr>
          <w:color w:val="FFFFFF" w:themeColor="background1"/>
        </w:rPr>
        <w:t xml:space="preserve"> bij de beoordeling</w:t>
      </w:r>
      <w:r w:rsidRPr="00A67368">
        <w:rPr>
          <w:color w:val="FFFFFF" w:themeColor="background1"/>
        </w:rPr>
        <w:t xml:space="preserve">. Zorg dat die elementen terugkomen in jouw onderbouwing. </w:t>
      </w:r>
    </w:p>
    <w:p w14:paraId="6967EEEA" w14:textId="77777777" w:rsidR="001310DE" w:rsidRDefault="001310DE" w:rsidP="00F71F19">
      <w:pPr>
        <w:autoSpaceDE w:val="0"/>
        <w:autoSpaceDN w:val="0"/>
        <w:adjustRightInd w:val="0"/>
        <w:spacing w:line="276" w:lineRule="auto"/>
        <w:ind w:right="-11"/>
        <w:rPr>
          <w:rFonts w:cstheme="minorHAnsi"/>
          <w:b/>
          <w:color w:val="FFFFFF" w:themeColor="background1"/>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ED2F4A" w:rsidRPr="00D1706C" w14:paraId="449614BB" w14:textId="77777777" w:rsidTr="0083351E">
        <w:tc>
          <w:tcPr>
            <w:tcW w:w="421" w:type="dxa"/>
            <w:shd w:val="clear" w:color="auto" w:fill="auto"/>
          </w:tcPr>
          <w:p w14:paraId="4E9EC5B2" w14:textId="64131025" w:rsidR="00ED2F4A" w:rsidRPr="00D1706C" w:rsidRDefault="00ED2F4A" w:rsidP="00F71F19">
            <w:pPr>
              <w:pStyle w:val="Kop3"/>
              <w:ind w:right="-11"/>
              <w:rPr>
                <w:sz w:val="20"/>
                <w:szCs w:val="22"/>
              </w:rPr>
            </w:pPr>
            <w:r w:rsidRPr="00D1706C">
              <w:rPr>
                <w:sz w:val="20"/>
                <w:szCs w:val="22"/>
              </w:rPr>
              <w:t>A</w:t>
            </w:r>
            <w:r w:rsidR="0083351E">
              <w:rPr>
                <w:sz w:val="20"/>
                <w:szCs w:val="22"/>
              </w:rPr>
              <w:t>.</w:t>
            </w:r>
          </w:p>
        </w:tc>
        <w:tc>
          <w:tcPr>
            <w:tcW w:w="10064" w:type="dxa"/>
            <w:shd w:val="clear" w:color="auto" w:fill="auto"/>
          </w:tcPr>
          <w:p w14:paraId="3C131EEC" w14:textId="77777777" w:rsidR="00ED2F4A" w:rsidRPr="00D1706C" w:rsidRDefault="00ED2F4A" w:rsidP="00F71F19">
            <w:pPr>
              <w:pStyle w:val="Kop3"/>
              <w:ind w:right="-11"/>
              <w:rPr>
                <w:sz w:val="20"/>
                <w:szCs w:val="22"/>
              </w:rPr>
            </w:pPr>
            <w:r w:rsidRPr="00D1706C">
              <w:rPr>
                <w:sz w:val="20"/>
                <w:szCs w:val="22"/>
              </w:rPr>
              <w:t>BIJDRAGE AAN DE DOELSTELLINGEN VAN HET PROGRAMMA JTF 2021-2027</w:t>
            </w:r>
          </w:p>
        </w:tc>
      </w:tr>
    </w:tbl>
    <w:p w14:paraId="34CB46F1" w14:textId="77777777" w:rsidR="00ED2F4A" w:rsidRPr="00067E7A" w:rsidRDefault="00ED2F4A" w:rsidP="00F71F19">
      <w:pPr>
        <w:autoSpaceDE w:val="0"/>
        <w:autoSpaceDN w:val="0"/>
        <w:adjustRightInd w:val="0"/>
        <w:spacing w:line="276" w:lineRule="auto"/>
        <w:ind w:right="-11"/>
        <w:rPr>
          <w:rFonts w:cstheme="minorHAnsi"/>
          <w:bCs/>
        </w:rPr>
      </w:pPr>
    </w:p>
    <w:p w14:paraId="171A2323" w14:textId="77777777" w:rsidR="00DE2AAA" w:rsidRPr="00483686" w:rsidRDefault="00DE2AAA" w:rsidP="00F71F19">
      <w:pPr>
        <w:autoSpaceDE w:val="0"/>
        <w:autoSpaceDN w:val="0"/>
        <w:adjustRightInd w:val="0"/>
        <w:spacing w:line="276" w:lineRule="auto"/>
        <w:ind w:right="-11"/>
        <w:rPr>
          <w:rFonts w:cstheme="minorHAnsi"/>
          <w:bCs/>
          <w:color w:val="222A35" w:themeColor="text2" w:themeShade="80"/>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066"/>
      </w:tblGrid>
      <w:tr w:rsidR="00483686" w:rsidRPr="00483686" w14:paraId="687125FD" w14:textId="77777777" w:rsidTr="00483686">
        <w:trPr>
          <w:trHeight w:val="119"/>
        </w:trPr>
        <w:tc>
          <w:tcPr>
            <w:tcW w:w="279" w:type="dxa"/>
            <w:shd w:val="clear" w:color="auto" w:fill="auto"/>
          </w:tcPr>
          <w:p w14:paraId="4A7F6D61" w14:textId="7BF9789B" w:rsidR="00455C96" w:rsidRPr="00483686" w:rsidRDefault="00A5794C" w:rsidP="00F71F19">
            <w:pPr>
              <w:pStyle w:val="Kop3"/>
              <w:ind w:right="-11"/>
              <w:rPr>
                <w:color w:val="222A35" w:themeColor="text2" w:themeShade="80"/>
                <w:sz w:val="20"/>
                <w:szCs w:val="22"/>
              </w:rPr>
            </w:pPr>
            <w:r w:rsidRPr="00483686">
              <w:rPr>
                <w:color w:val="222A35" w:themeColor="text2" w:themeShade="80"/>
                <w:sz w:val="20"/>
                <w:szCs w:val="22"/>
              </w:rPr>
              <w:t>B</w:t>
            </w:r>
            <w:r w:rsidR="0083351E" w:rsidRPr="00483686">
              <w:rPr>
                <w:color w:val="222A35" w:themeColor="text2" w:themeShade="80"/>
                <w:sz w:val="20"/>
                <w:szCs w:val="22"/>
              </w:rPr>
              <w:t>.</w:t>
            </w:r>
          </w:p>
        </w:tc>
        <w:tc>
          <w:tcPr>
            <w:tcW w:w="10206" w:type="dxa"/>
            <w:shd w:val="clear" w:color="auto" w:fill="auto"/>
          </w:tcPr>
          <w:p w14:paraId="1593F6D6" w14:textId="36623D15" w:rsidR="00455C96" w:rsidRPr="00483686" w:rsidRDefault="00884A07" w:rsidP="00F71F19">
            <w:pPr>
              <w:pStyle w:val="Kop3"/>
              <w:ind w:right="-11"/>
              <w:rPr>
                <w:color w:val="222A35" w:themeColor="text2" w:themeShade="80"/>
                <w:sz w:val="20"/>
                <w:szCs w:val="22"/>
              </w:rPr>
            </w:pPr>
            <w:r w:rsidRPr="00483686">
              <w:rPr>
                <w:color w:val="222A35" w:themeColor="text2" w:themeShade="80"/>
                <w:sz w:val="20"/>
                <w:szCs w:val="22"/>
              </w:rPr>
              <w:t xml:space="preserve">SOCIAAL-ECONOMISCH </w:t>
            </w:r>
            <w:r w:rsidR="00A47C8E" w:rsidRPr="00483686">
              <w:rPr>
                <w:color w:val="222A35" w:themeColor="text2" w:themeShade="80"/>
                <w:sz w:val="20"/>
                <w:szCs w:val="22"/>
              </w:rPr>
              <w:t>INTEGRALITEIT VAN HET VOORSTEL</w:t>
            </w:r>
          </w:p>
        </w:tc>
      </w:tr>
    </w:tbl>
    <w:p w14:paraId="07099480" w14:textId="77777777" w:rsidR="00ED2F4A" w:rsidRPr="00067E7A" w:rsidRDefault="00ED2F4A" w:rsidP="00F71F19">
      <w:pPr>
        <w:autoSpaceDE w:val="0"/>
        <w:autoSpaceDN w:val="0"/>
        <w:adjustRightInd w:val="0"/>
        <w:spacing w:line="276" w:lineRule="auto"/>
        <w:ind w:right="-11"/>
        <w:rPr>
          <w:rFonts w:cstheme="minorHAnsi"/>
          <w:bCs/>
        </w:rPr>
      </w:pPr>
    </w:p>
    <w:p w14:paraId="26D04F40"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10067"/>
      </w:tblGrid>
      <w:tr w:rsidR="00455C96" w:rsidRPr="00D1706C" w14:paraId="20D6F671" w14:textId="77777777" w:rsidTr="0083351E">
        <w:tc>
          <w:tcPr>
            <w:tcW w:w="279" w:type="dxa"/>
            <w:shd w:val="clear" w:color="auto" w:fill="auto"/>
          </w:tcPr>
          <w:p w14:paraId="03CC63E2" w14:textId="626893D6" w:rsidR="00455C96" w:rsidRPr="00D1706C" w:rsidRDefault="00A5794C" w:rsidP="00F71F19">
            <w:pPr>
              <w:pStyle w:val="Kop3"/>
              <w:ind w:right="-11"/>
              <w:rPr>
                <w:sz w:val="20"/>
                <w:szCs w:val="22"/>
              </w:rPr>
            </w:pPr>
            <w:r>
              <w:rPr>
                <w:sz w:val="20"/>
                <w:szCs w:val="22"/>
              </w:rPr>
              <w:t>C</w:t>
            </w:r>
            <w:r w:rsidR="0083351E">
              <w:rPr>
                <w:sz w:val="20"/>
                <w:szCs w:val="22"/>
              </w:rPr>
              <w:t>.</w:t>
            </w:r>
          </w:p>
        </w:tc>
        <w:tc>
          <w:tcPr>
            <w:tcW w:w="10206" w:type="dxa"/>
            <w:shd w:val="clear" w:color="auto" w:fill="auto"/>
          </w:tcPr>
          <w:p w14:paraId="53207FE3" w14:textId="77777777" w:rsidR="00455C96" w:rsidRPr="00D1706C" w:rsidRDefault="00455C96" w:rsidP="00F71F19">
            <w:pPr>
              <w:pStyle w:val="Kop3"/>
              <w:ind w:right="-11"/>
              <w:rPr>
                <w:sz w:val="20"/>
                <w:szCs w:val="22"/>
              </w:rPr>
            </w:pPr>
            <w:r w:rsidRPr="00D1706C">
              <w:rPr>
                <w:sz w:val="20"/>
                <w:szCs w:val="22"/>
              </w:rPr>
              <w:t xml:space="preserve">ECONOMISCH OF FINANCIEEL </w:t>
            </w:r>
            <w:r w:rsidRPr="00483686">
              <w:rPr>
                <w:color w:val="1F3864" w:themeColor="accent1" w:themeShade="80"/>
                <w:sz w:val="20"/>
                <w:szCs w:val="22"/>
              </w:rPr>
              <w:t>TOEKOMSTPERSPECTIEF</w:t>
            </w:r>
          </w:p>
        </w:tc>
      </w:tr>
    </w:tbl>
    <w:p w14:paraId="2C9ED9CC" w14:textId="2CA1FAC0" w:rsidR="00455C96" w:rsidRDefault="00067E7A" w:rsidP="00F71F19">
      <w:pPr>
        <w:autoSpaceDE w:val="0"/>
        <w:autoSpaceDN w:val="0"/>
        <w:adjustRightInd w:val="0"/>
        <w:spacing w:line="276" w:lineRule="auto"/>
        <w:ind w:right="-11"/>
        <w:rPr>
          <w:rFonts w:cstheme="minorHAnsi"/>
          <w:bCs/>
          <w:i/>
          <w:iCs/>
        </w:rPr>
      </w:pPr>
      <w:r w:rsidRPr="00067E7A">
        <w:rPr>
          <w:rFonts w:cstheme="minorHAnsi"/>
          <w:bCs/>
          <w:i/>
          <w:iCs/>
        </w:rPr>
        <w:t xml:space="preserve">Tip: </w:t>
      </w:r>
      <w:r w:rsidR="00001078" w:rsidRPr="00001078">
        <w:rPr>
          <w:rFonts w:cstheme="minorHAnsi"/>
          <w:bCs/>
          <w:i/>
          <w:iCs/>
        </w:rPr>
        <w:t>Je kan een businessmodelcanvas toevoegen als bijlage. Dit helpt de deskundigencommissie om een totaaloverzicht van je businesscase te krijgen. Deze telt niet mee in het maximaal aantal pagina`s van het projectplan.</w:t>
      </w:r>
      <w:r w:rsidR="00A8051E">
        <w:rPr>
          <w:rFonts w:cstheme="minorHAnsi"/>
          <w:bCs/>
          <w:i/>
          <w:iCs/>
        </w:rPr>
        <w:t xml:space="preserve"> (Zie bijlage II)</w:t>
      </w:r>
    </w:p>
    <w:p w14:paraId="01CC41AF" w14:textId="77777777" w:rsidR="00001078" w:rsidRPr="00001078" w:rsidRDefault="00001078" w:rsidP="00F71F19">
      <w:pPr>
        <w:autoSpaceDE w:val="0"/>
        <w:autoSpaceDN w:val="0"/>
        <w:adjustRightInd w:val="0"/>
        <w:spacing w:line="276" w:lineRule="auto"/>
        <w:ind w:right="-11"/>
        <w:rPr>
          <w:rFonts w:cstheme="minorHAnsi"/>
          <w:bCs/>
        </w:rPr>
      </w:pPr>
    </w:p>
    <w:p w14:paraId="69170512"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455C96" w:rsidRPr="00D1706C" w14:paraId="31280AD6" w14:textId="77777777" w:rsidTr="0083351E">
        <w:tc>
          <w:tcPr>
            <w:tcW w:w="279" w:type="dxa"/>
            <w:shd w:val="clear" w:color="auto" w:fill="auto"/>
          </w:tcPr>
          <w:p w14:paraId="3F4A73F0" w14:textId="4FEC96C4" w:rsidR="00455C96" w:rsidRPr="00D1706C" w:rsidRDefault="00A5794C" w:rsidP="00F71F19">
            <w:pPr>
              <w:pStyle w:val="Kop3"/>
              <w:ind w:right="-11"/>
              <w:rPr>
                <w:sz w:val="20"/>
                <w:szCs w:val="22"/>
              </w:rPr>
            </w:pPr>
            <w:r>
              <w:rPr>
                <w:sz w:val="20"/>
                <w:szCs w:val="22"/>
              </w:rPr>
              <w:t>D</w:t>
            </w:r>
            <w:r w:rsidR="0083351E">
              <w:rPr>
                <w:sz w:val="20"/>
                <w:szCs w:val="22"/>
              </w:rPr>
              <w:t>.</w:t>
            </w:r>
          </w:p>
        </w:tc>
        <w:tc>
          <w:tcPr>
            <w:tcW w:w="10206" w:type="dxa"/>
            <w:shd w:val="clear" w:color="auto" w:fill="auto"/>
          </w:tcPr>
          <w:p w14:paraId="264E9E9F" w14:textId="77777777" w:rsidR="00455C96" w:rsidRPr="00D1706C" w:rsidRDefault="00455C96" w:rsidP="00F71F19">
            <w:pPr>
              <w:pStyle w:val="Kop3"/>
              <w:ind w:right="-11"/>
              <w:rPr>
                <w:sz w:val="20"/>
                <w:szCs w:val="22"/>
              </w:rPr>
            </w:pPr>
            <w:r w:rsidRPr="00D1706C">
              <w:rPr>
                <w:sz w:val="20"/>
                <w:szCs w:val="22"/>
              </w:rPr>
              <w:t>KWALITEIT VAN HET PROJECT</w:t>
            </w:r>
          </w:p>
        </w:tc>
      </w:tr>
    </w:tbl>
    <w:p w14:paraId="221CB812" w14:textId="77777777" w:rsidR="00455C96" w:rsidRPr="00067E7A" w:rsidRDefault="00455C96" w:rsidP="00F71F19">
      <w:pPr>
        <w:autoSpaceDE w:val="0"/>
        <w:autoSpaceDN w:val="0"/>
        <w:adjustRightInd w:val="0"/>
        <w:spacing w:line="276" w:lineRule="auto"/>
        <w:ind w:right="-11"/>
        <w:rPr>
          <w:rFonts w:cstheme="minorHAnsi"/>
          <w:bCs/>
        </w:rPr>
      </w:pPr>
    </w:p>
    <w:p w14:paraId="7D248EB3"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10072"/>
      </w:tblGrid>
      <w:tr w:rsidR="00455C96" w:rsidRPr="00D1706C" w14:paraId="2B757B8A" w14:textId="77777777" w:rsidTr="0083351E">
        <w:tc>
          <w:tcPr>
            <w:tcW w:w="279" w:type="dxa"/>
            <w:shd w:val="clear" w:color="auto" w:fill="auto"/>
          </w:tcPr>
          <w:p w14:paraId="523C841A" w14:textId="16E469EF" w:rsidR="00455C96" w:rsidRPr="00D1706C" w:rsidRDefault="00A5794C" w:rsidP="00F71F19">
            <w:pPr>
              <w:pStyle w:val="Kop3"/>
              <w:ind w:right="-11"/>
              <w:rPr>
                <w:sz w:val="20"/>
                <w:szCs w:val="22"/>
              </w:rPr>
            </w:pPr>
            <w:r>
              <w:rPr>
                <w:sz w:val="20"/>
                <w:szCs w:val="22"/>
              </w:rPr>
              <w:t>E</w:t>
            </w:r>
            <w:r w:rsidR="0083351E">
              <w:rPr>
                <w:sz w:val="20"/>
                <w:szCs w:val="22"/>
              </w:rPr>
              <w:t>.</w:t>
            </w:r>
          </w:p>
        </w:tc>
        <w:tc>
          <w:tcPr>
            <w:tcW w:w="10206" w:type="dxa"/>
            <w:shd w:val="clear" w:color="auto" w:fill="auto"/>
          </w:tcPr>
          <w:p w14:paraId="76A4CDBB" w14:textId="6DB37F1B" w:rsidR="00455C96" w:rsidRPr="00D1706C" w:rsidRDefault="00455C96" w:rsidP="00F71F19">
            <w:pPr>
              <w:pStyle w:val="Kop3"/>
              <w:ind w:right="-11"/>
              <w:rPr>
                <w:sz w:val="20"/>
                <w:szCs w:val="22"/>
              </w:rPr>
            </w:pPr>
            <w:r w:rsidRPr="00D1706C">
              <w:rPr>
                <w:sz w:val="20"/>
                <w:szCs w:val="22"/>
              </w:rPr>
              <w:t>BIJDRAGE AAN DUURZAME ONTWIKKELING EN MAATSCHAPPELIJKE-SOCIALE IMPACT</w:t>
            </w:r>
          </w:p>
        </w:tc>
      </w:tr>
    </w:tbl>
    <w:p w14:paraId="407C3D95" w14:textId="77777777" w:rsidR="00455C96" w:rsidRPr="00067E7A" w:rsidRDefault="00455C96" w:rsidP="00F71F19">
      <w:pPr>
        <w:autoSpaceDE w:val="0"/>
        <w:autoSpaceDN w:val="0"/>
        <w:adjustRightInd w:val="0"/>
        <w:spacing w:line="276" w:lineRule="auto"/>
        <w:ind w:right="-11"/>
        <w:rPr>
          <w:rFonts w:cstheme="minorHAnsi"/>
          <w:bCs/>
        </w:rPr>
      </w:pPr>
    </w:p>
    <w:p w14:paraId="0ECB37D4" w14:textId="77777777" w:rsidR="00DE2AAA" w:rsidRPr="00067E7A" w:rsidRDefault="00DE2AAA" w:rsidP="00F71F19">
      <w:pPr>
        <w:autoSpaceDE w:val="0"/>
        <w:autoSpaceDN w:val="0"/>
        <w:adjustRightInd w:val="0"/>
        <w:spacing w:line="276" w:lineRule="auto"/>
        <w:ind w:right="-11"/>
        <w:rPr>
          <w:rFonts w:cstheme="minorHAnsi"/>
          <w:bCs/>
        </w:rPr>
      </w:pPr>
    </w:p>
    <w:p w14:paraId="0AACD741" w14:textId="77777777" w:rsidR="00455C96" w:rsidRDefault="00455C96" w:rsidP="00F71F19">
      <w:pPr>
        <w:autoSpaceDE w:val="0"/>
        <w:autoSpaceDN w:val="0"/>
        <w:adjustRightInd w:val="0"/>
        <w:spacing w:line="276" w:lineRule="auto"/>
        <w:ind w:right="-11"/>
        <w:rPr>
          <w:rFonts w:cstheme="minorHAnsi"/>
          <w:b/>
          <w:color w:val="FFFFFF" w:themeColor="background1"/>
        </w:rPr>
      </w:pPr>
    </w:p>
    <w:p w14:paraId="7489188A" w14:textId="77777777" w:rsidR="00455C96" w:rsidRPr="004F78DA" w:rsidRDefault="00455C96" w:rsidP="00F71F19">
      <w:pPr>
        <w:autoSpaceDE w:val="0"/>
        <w:autoSpaceDN w:val="0"/>
        <w:adjustRightInd w:val="0"/>
        <w:spacing w:line="276" w:lineRule="auto"/>
        <w:ind w:right="-11"/>
        <w:rPr>
          <w:rFonts w:cstheme="minorHAnsi"/>
          <w:b/>
          <w:color w:val="FFFFFF" w:themeColor="background1"/>
        </w:rPr>
      </w:pPr>
    </w:p>
    <w:p w14:paraId="1A3B52A3" w14:textId="77777777" w:rsidR="00BA4344" w:rsidRDefault="00BA4344" w:rsidP="00F71F19">
      <w:pPr>
        <w:ind w:right="-11"/>
      </w:pPr>
    </w:p>
    <w:p w14:paraId="54359A20" w14:textId="77777777" w:rsidR="0018147D" w:rsidRDefault="0018147D">
      <w:r>
        <w:br w:type="page"/>
      </w:r>
    </w:p>
    <w:p w14:paraId="2766A1A8" w14:textId="77777777" w:rsidR="0018147D" w:rsidRDefault="0018147D" w:rsidP="00E10568">
      <w:pPr>
        <w:pStyle w:val="Kop2"/>
        <w:numPr>
          <w:ilvl w:val="0"/>
          <w:numId w:val="11"/>
        </w:numPr>
        <w:ind w:left="284"/>
      </w:pPr>
      <w:r>
        <w:lastRenderedPageBreak/>
        <w:t>horizontale beginselen</w:t>
      </w:r>
    </w:p>
    <w:p w14:paraId="27547051" w14:textId="77777777" w:rsidR="0018147D" w:rsidRDefault="0018147D" w:rsidP="0018147D">
      <w:pPr>
        <w:ind w:left="284"/>
        <w:rPr>
          <w:rFonts w:ascii="Calibri" w:eastAsia="Calibri" w:hAnsi="Calibri" w:cs="Calibri"/>
          <w:b/>
          <w:bCs/>
          <w:i/>
          <w:iCs/>
          <w:color w:val="213847"/>
        </w:rPr>
      </w:pPr>
      <w:r w:rsidRPr="008A4FA5">
        <w:rPr>
          <w:rFonts w:ascii="Calibri" w:eastAsia="Calibri" w:hAnsi="Calibri" w:cs="Calibri"/>
          <w:b/>
          <w:bCs/>
          <w:i/>
          <w:iCs/>
          <w:color w:val="213847"/>
        </w:rPr>
        <w:t>Bij de uitvoering van de Europese fondsen moeten de horizontale beginselen van de EU worden nageleefd (artikel 9 EU 1060/2021). Geef in dit hoofdstuk aan hoe jouw project deze beginselen respecteert.</w:t>
      </w:r>
    </w:p>
    <w:p w14:paraId="6D65956F" w14:textId="77777777" w:rsidR="0018147D" w:rsidRPr="003B0581" w:rsidRDefault="0018147D" w:rsidP="00E10568">
      <w:pPr>
        <w:pStyle w:val="Lijstalinea"/>
        <w:keepNext/>
        <w:keepLines/>
        <w:numPr>
          <w:ilvl w:val="0"/>
          <w:numId w:val="6"/>
        </w:numPr>
        <w:spacing w:before="40" w:after="0"/>
        <w:contextualSpacing w:val="0"/>
        <w:outlineLvl w:val="2"/>
        <w:rPr>
          <w:rFonts w:ascii="Cocogoose Pro" w:eastAsiaTheme="majorEastAsia" w:hAnsi="Cocogoose Pro" w:cstheme="majorBidi"/>
          <w:vanish/>
          <w:color w:val="1B3849"/>
          <w:szCs w:val="24"/>
        </w:rPr>
      </w:pPr>
    </w:p>
    <w:p w14:paraId="6D22C480" w14:textId="77777777" w:rsidR="0018147D" w:rsidRPr="003B0581" w:rsidRDefault="0018147D" w:rsidP="00E10568">
      <w:pPr>
        <w:pStyle w:val="Lijstalinea"/>
        <w:keepNext/>
        <w:keepLines/>
        <w:numPr>
          <w:ilvl w:val="0"/>
          <w:numId w:val="6"/>
        </w:numPr>
        <w:spacing w:before="40" w:after="0"/>
        <w:contextualSpacing w:val="0"/>
        <w:outlineLvl w:val="2"/>
        <w:rPr>
          <w:rFonts w:ascii="Cocogoose Pro" w:eastAsiaTheme="majorEastAsia" w:hAnsi="Cocogoose Pro" w:cstheme="majorBidi"/>
          <w:vanish/>
          <w:color w:val="1B3849"/>
          <w:szCs w:val="24"/>
        </w:rPr>
      </w:pPr>
    </w:p>
    <w:p w14:paraId="69D94208" w14:textId="77777777" w:rsidR="0018147D" w:rsidRPr="003B0581" w:rsidRDefault="0018147D" w:rsidP="00E10568">
      <w:pPr>
        <w:pStyle w:val="Lijstalinea"/>
        <w:keepNext/>
        <w:keepLines/>
        <w:numPr>
          <w:ilvl w:val="0"/>
          <w:numId w:val="6"/>
        </w:numPr>
        <w:spacing w:before="40" w:after="0"/>
        <w:contextualSpacing w:val="0"/>
        <w:outlineLvl w:val="2"/>
        <w:rPr>
          <w:rFonts w:ascii="Cocogoose Pro" w:eastAsiaTheme="majorEastAsia" w:hAnsi="Cocogoose Pro" w:cstheme="majorBidi"/>
          <w:vanish/>
          <w:color w:val="1B3849"/>
          <w:szCs w:val="24"/>
        </w:rPr>
      </w:pPr>
    </w:p>
    <w:p w14:paraId="4EC71D86" w14:textId="77777777" w:rsidR="0018147D" w:rsidRPr="003B0581" w:rsidRDefault="0018147D" w:rsidP="00E10568">
      <w:pPr>
        <w:pStyle w:val="Lijstalinea"/>
        <w:keepNext/>
        <w:keepLines/>
        <w:numPr>
          <w:ilvl w:val="0"/>
          <w:numId w:val="6"/>
        </w:numPr>
        <w:spacing w:before="40" w:after="0"/>
        <w:contextualSpacing w:val="0"/>
        <w:outlineLvl w:val="2"/>
        <w:rPr>
          <w:rFonts w:ascii="Cocogoose Pro" w:eastAsiaTheme="majorEastAsia" w:hAnsi="Cocogoose Pro" w:cstheme="majorBidi"/>
          <w:vanish/>
          <w:color w:val="1B3849"/>
          <w:szCs w:val="24"/>
        </w:rPr>
      </w:pPr>
    </w:p>
    <w:p w14:paraId="47C477BE" w14:textId="77777777" w:rsidR="0018147D" w:rsidRDefault="0018147D" w:rsidP="00E10568">
      <w:pPr>
        <w:pStyle w:val="Kop3"/>
        <w:numPr>
          <w:ilvl w:val="1"/>
          <w:numId w:val="6"/>
        </w:numPr>
      </w:pPr>
      <w:r>
        <w:t>Kansengelijkheid</w:t>
      </w:r>
    </w:p>
    <w:p w14:paraId="57329A99" w14:textId="77777777" w:rsidR="0018147D" w:rsidRPr="007C1C78" w:rsidRDefault="0018147D" w:rsidP="0018147D">
      <w:pPr>
        <w:ind w:left="360"/>
        <w:rPr>
          <w:i/>
          <w:iCs/>
        </w:rPr>
      </w:pPr>
      <w:r w:rsidRPr="007C1C78">
        <w:rPr>
          <w:i/>
          <w:iCs/>
        </w:rPr>
        <w:t>Beschrijf op welke wijze jouw project rekening houdt met de bepalingen in het Handvest van de grondrechten van de Europese Unie inzake het bevorderen van de gelijkheid van mannen en vrouwen, het integreren van genderperspectief.</w:t>
      </w:r>
    </w:p>
    <w:p w14:paraId="4B61D2F9" w14:textId="77777777" w:rsidR="0018147D" w:rsidRPr="008D1F15" w:rsidRDefault="0018147D" w:rsidP="0018147D">
      <w:pPr>
        <w:ind w:left="360"/>
      </w:pPr>
    </w:p>
    <w:p w14:paraId="02E769CF" w14:textId="77777777" w:rsidR="0018147D" w:rsidRDefault="0018147D" w:rsidP="00E10568">
      <w:pPr>
        <w:pStyle w:val="Kop3"/>
        <w:numPr>
          <w:ilvl w:val="1"/>
          <w:numId w:val="6"/>
        </w:numPr>
      </w:pPr>
      <w:r>
        <w:t>Non discriminatie</w:t>
      </w:r>
    </w:p>
    <w:p w14:paraId="02D2EB64" w14:textId="77777777" w:rsidR="0018147D" w:rsidRPr="007C1C78" w:rsidRDefault="0018147D" w:rsidP="0018147D">
      <w:pPr>
        <w:ind w:left="360"/>
        <w:rPr>
          <w:i/>
          <w:iCs/>
        </w:rPr>
      </w:pPr>
      <w:r w:rsidRPr="007C1C78">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p>
    <w:p w14:paraId="709D0FDA" w14:textId="77777777" w:rsidR="0018147D" w:rsidRPr="007C1C78" w:rsidRDefault="0018147D" w:rsidP="0018147D">
      <w:pPr>
        <w:ind w:left="360"/>
      </w:pPr>
    </w:p>
    <w:p w14:paraId="54761BB2" w14:textId="77777777" w:rsidR="0018147D" w:rsidRDefault="0018147D" w:rsidP="00E10568">
      <w:pPr>
        <w:pStyle w:val="Kop3"/>
        <w:numPr>
          <w:ilvl w:val="1"/>
          <w:numId w:val="6"/>
        </w:numPr>
        <w:rPr>
          <w:lang w:val="en-US"/>
        </w:rPr>
      </w:pPr>
      <w:proofErr w:type="spellStart"/>
      <w:r>
        <w:rPr>
          <w:lang w:val="en-US"/>
        </w:rPr>
        <w:t>Toegankelijkheid</w:t>
      </w:r>
      <w:proofErr w:type="spellEnd"/>
      <w:r>
        <w:rPr>
          <w:lang w:val="en-US"/>
        </w:rPr>
        <w:t xml:space="preserve"> </w:t>
      </w:r>
      <w:proofErr w:type="spellStart"/>
      <w:r>
        <w:rPr>
          <w:lang w:val="en-US"/>
        </w:rPr>
        <w:t>gehandicapten</w:t>
      </w:r>
      <w:proofErr w:type="spellEnd"/>
    </w:p>
    <w:p w14:paraId="52115773" w14:textId="77777777" w:rsidR="0018147D" w:rsidRPr="007C1C78" w:rsidRDefault="0018147D" w:rsidP="0018147D">
      <w:pPr>
        <w:ind w:left="360"/>
        <w:rPr>
          <w:i/>
          <w:iCs/>
        </w:rPr>
      </w:pPr>
      <w:r w:rsidRPr="007C1C78">
        <w:rPr>
          <w:i/>
          <w:iCs/>
        </w:rPr>
        <w:t>Beschrijf hoe je de toegankelijkheid voor personen met een handicap garandeert.</w:t>
      </w:r>
    </w:p>
    <w:p w14:paraId="7E54C42B" w14:textId="77777777" w:rsidR="0018147D" w:rsidRPr="007C1C78" w:rsidRDefault="0018147D" w:rsidP="0018147D">
      <w:pPr>
        <w:ind w:left="360"/>
      </w:pPr>
    </w:p>
    <w:p w14:paraId="14F6AD52" w14:textId="77777777" w:rsidR="0018147D" w:rsidRDefault="0018147D" w:rsidP="00E10568">
      <w:pPr>
        <w:pStyle w:val="Kop3"/>
        <w:numPr>
          <w:ilvl w:val="1"/>
          <w:numId w:val="6"/>
        </w:numPr>
        <w:rPr>
          <w:lang w:val="en-US"/>
        </w:rPr>
      </w:pPr>
      <w:r w:rsidRPr="00825CF1">
        <w:rPr>
          <w:lang w:val="en-US"/>
        </w:rPr>
        <w:t>Do no significant harm (D</w:t>
      </w:r>
      <w:r>
        <w:rPr>
          <w:lang w:val="en-US"/>
        </w:rPr>
        <w:t>NSH)</w:t>
      </w:r>
    </w:p>
    <w:p w14:paraId="5663D477" w14:textId="77777777" w:rsidR="0018147D" w:rsidRPr="007C1C78" w:rsidRDefault="0018147D" w:rsidP="0018147D">
      <w:pPr>
        <w:ind w:left="360"/>
        <w:rPr>
          <w:i/>
          <w:iCs/>
        </w:rPr>
      </w:pPr>
      <w:r w:rsidRPr="007C1C78">
        <w:rPr>
          <w:i/>
          <w:iCs/>
        </w:rPr>
        <w:t xml:space="preserve">Motiveer dat het project de principes van “geen ernstige afbreuk doen aan” (ofwel “do no significant </w:t>
      </w:r>
      <w:proofErr w:type="spellStart"/>
      <w:r w:rsidRPr="007C1C78">
        <w:rPr>
          <w:i/>
          <w:iCs/>
        </w:rPr>
        <w:t>harm</w:t>
      </w:r>
      <w:proofErr w:type="spellEnd"/>
      <w:r w:rsidRPr="007C1C78">
        <w:rPr>
          <w:i/>
          <w:iCs/>
        </w:rPr>
        <w:t>”) in acht neemt via het beantwoorden van de vragen in onderstaande tabel. We verzoeken je om je antwoord zo goed mogelijk te motiveren.</w:t>
      </w:r>
    </w:p>
    <w:tbl>
      <w:tblPr>
        <w:tblStyle w:val="Tabelraster"/>
        <w:tblW w:w="0" w:type="auto"/>
        <w:jc w:val="right"/>
        <w:tblLook w:val="04A0" w:firstRow="1" w:lastRow="0" w:firstColumn="1" w:lastColumn="0" w:noHBand="0" w:noVBand="1"/>
      </w:tblPr>
      <w:tblGrid>
        <w:gridCol w:w="421"/>
        <w:gridCol w:w="8859"/>
        <w:gridCol w:w="860"/>
      </w:tblGrid>
      <w:tr w:rsidR="0018147D" w:rsidRPr="007C1C78" w14:paraId="7E77675B" w14:textId="77777777" w:rsidTr="39F609B2">
        <w:trPr>
          <w:jc w:val="right"/>
        </w:trPr>
        <w:tc>
          <w:tcPr>
            <w:tcW w:w="421" w:type="dxa"/>
          </w:tcPr>
          <w:p w14:paraId="4EDAC37A" w14:textId="77777777" w:rsidR="0018147D" w:rsidRPr="007C1C78" w:rsidRDefault="0018147D">
            <w:pPr>
              <w:pStyle w:val="Plattetekst"/>
              <w:rPr>
                <w:b/>
                <w:bCs/>
              </w:rPr>
            </w:pPr>
          </w:p>
        </w:tc>
        <w:tc>
          <w:tcPr>
            <w:tcW w:w="8859" w:type="dxa"/>
          </w:tcPr>
          <w:p w14:paraId="398A0EE4" w14:textId="77777777" w:rsidR="0018147D" w:rsidRPr="007C1C78" w:rsidRDefault="330625EC">
            <w:pPr>
              <w:pStyle w:val="Plattetekst"/>
              <w:rPr>
                <w:b/>
                <w:bCs/>
              </w:rPr>
            </w:pPr>
            <w:r w:rsidRPr="39F609B2">
              <w:rPr>
                <w:b/>
                <w:bCs/>
              </w:rPr>
              <w:t>DNSH principes</w:t>
            </w:r>
          </w:p>
        </w:tc>
        <w:tc>
          <w:tcPr>
            <w:tcW w:w="860" w:type="dxa"/>
          </w:tcPr>
          <w:p w14:paraId="006A0611" w14:textId="77777777" w:rsidR="0018147D" w:rsidRPr="007C1C78" w:rsidRDefault="0018147D">
            <w:pPr>
              <w:pStyle w:val="Plattetekst"/>
            </w:pPr>
            <w:r w:rsidRPr="007C1C78">
              <w:t>Ja/Nee</w:t>
            </w:r>
          </w:p>
        </w:tc>
      </w:tr>
      <w:tr w:rsidR="0018147D" w:rsidRPr="007C1C78" w14:paraId="255BC50D" w14:textId="77777777" w:rsidTr="39F609B2">
        <w:trPr>
          <w:jc w:val="right"/>
        </w:trPr>
        <w:tc>
          <w:tcPr>
            <w:tcW w:w="421" w:type="dxa"/>
            <w:vMerge w:val="restart"/>
          </w:tcPr>
          <w:p w14:paraId="45C4FC34" w14:textId="77777777" w:rsidR="0018147D" w:rsidRPr="007C1C78" w:rsidRDefault="0018147D">
            <w:pPr>
              <w:pStyle w:val="Plattetekst"/>
              <w:rPr>
                <w:b/>
                <w:bCs/>
              </w:rPr>
            </w:pPr>
            <w:r w:rsidRPr="007C1C78">
              <w:rPr>
                <w:b/>
                <w:bCs/>
              </w:rPr>
              <w:t>1</w:t>
            </w:r>
          </w:p>
        </w:tc>
        <w:tc>
          <w:tcPr>
            <w:tcW w:w="8859" w:type="dxa"/>
          </w:tcPr>
          <w:p w14:paraId="310C3F91" w14:textId="77777777" w:rsidR="0018147D" w:rsidRPr="007C1C78" w:rsidRDefault="0018147D">
            <w:pPr>
              <w:pStyle w:val="Plattetekst"/>
            </w:pPr>
            <w:r w:rsidRPr="007C1C78">
              <w:rPr>
                <w:b/>
                <w:bCs/>
                <w:i/>
                <w:iCs/>
              </w:rPr>
              <w:t>Klimaat mitigatie</w:t>
            </w:r>
            <w:r w:rsidRPr="007C1C78">
              <w:t>: leidt het project tot aanzienlijke broeikasgasemissies?</w:t>
            </w:r>
          </w:p>
        </w:tc>
        <w:tc>
          <w:tcPr>
            <w:tcW w:w="860" w:type="dxa"/>
          </w:tcPr>
          <w:p w14:paraId="3DEF6E00" w14:textId="77777777" w:rsidR="0018147D" w:rsidRPr="007C1C78" w:rsidRDefault="0018147D">
            <w:pPr>
              <w:pStyle w:val="Plattetekst"/>
              <w:rPr>
                <w:i/>
              </w:rPr>
            </w:pPr>
          </w:p>
        </w:tc>
      </w:tr>
      <w:tr w:rsidR="0018147D" w:rsidRPr="007C1C78" w14:paraId="64CF5916" w14:textId="77777777" w:rsidTr="39F609B2">
        <w:trPr>
          <w:jc w:val="right"/>
        </w:trPr>
        <w:tc>
          <w:tcPr>
            <w:tcW w:w="421" w:type="dxa"/>
            <w:vMerge/>
          </w:tcPr>
          <w:p w14:paraId="4CA34F66" w14:textId="77777777" w:rsidR="0018147D" w:rsidRPr="007C1C78" w:rsidRDefault="0018147D">
            <w:pPr>
              <w:pStyle w:val="Plattetekst"/>
              <w:rPr>
                <w:b/>
                <w:bCs/>
                <w:i/>
              </w:rPr>
            </w:pPr>
          </w:p>
        </w:tc>
        <w:tc>
          <w:tcPr>
            <w:tcW w:w="9719" w:type="dxa"/>
            <w:gridSpan w:val="2"/>
          </w:tcPr>
          <w:p w14:paraId="3029E76E" w14:textId="77777777" w:rsidR="0018147D" w:rsidRPr="007C1C78" w:rsidRDefault="0018147D">
            <w:pPr>
              <w:pStyle w:val="Plattetekst"/>
              <w:rPr>
                <w:i/>
              </w:rPr>
            </w:pPr>
            <w:r w:rsidRPr="007C1C78">
              <w:rPr>
                <w:i/>
              </w:rPr>
              <w:t>Licht toe waarom wel/niet</w:t>
            </w:r>
          </w:p>
          <w:p w14:paraId="52A0259A" w14:textId="77777777" w:rsidR="0018147D" w:rsidRPr="007C1C78" w:rsidRDefault="0018147D">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Pr>
                <w:i/>
              </w:rPr>
              <w:t>5</w:t>
            </w:r>
          </w:p>
        </w:tc>
      </w:tr>
      <w:tr w:rsidR="0018147D" w:rsidRPr="007C1C78" w14:paraId="7AA3AB4A" w14:textId="77777777" w:rsidTr="39F609B2">
        <w:trPr>
          <w:jc w:val="right"/>
        </w:trPr>
        <w:tc>
          <w:tcPr>
            <w:tcW w:w="421" w:type="dxa"/>
            <w:vMerge w:val="restart"/>
          </w:tcPr>
          <w:p w14:paraId="0199A086" w14:textId="77777777" w:rsidR="0018147D" w:rsidRPr="007C1C78" w:rsidRDefault="0018147D">
            <w:pPr>
              <w:pStyle w:val="Plattetekst"/>
              <w:rPr>
                <w:b/>
                <w:bCs/>
              </w:rPr>
            </w:pPr>
            <w:r w:rsidRPr="007C1C78">
              <w:rPr>
                <w:b/>
                <w:bCs/>
              </w:rPr>
              <w:t>2</w:t>
            </w:r>
          </w:p>
        </w:tc>
        <w:tc>
          <w:tcPr>
            <w:tcW w:w="8859" w:type="dxa"/>
          </w:tcPr>
          <w:p w14:paraId="7DAFEDFF" w14:textId="77777777" w:rsidR="0018147D" w:rsidRPr="007C1C78" w:rsidRDefault="0018147D">
            <w:pPr>
              <w:pStyle w:val="Plattetekst"/>
            </w:pPr>
            <w:r w:rsidRPr="007C1C78">
              <w:rPr>
                <w:b/>
                <w:bCs/>
                <w:i/>
                <w:iCs/>
              </w:rPr>
              <w:t>Klimaat adaptatie</w:t>
            </w:r>
            <w:r w:rsidRPr="007C1C78">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614A4E1D" w14:textId="77777777" w:rsidR="0018147D" w:rsidRPr="007C1C78" w:rsidRDefault="0018147D">
            <w:pPr>
              <w:pStyle w:val="Plattetekst"/>
              <w:rPr>
                <w:i/>
              </w:rPr>
            </w:pPr>
          </w:p>
        </w:tc>
      </w:tr>
      <w:tr w:rsidR="0018147D" w:rsidRPr="007C1C78" w14:paraId="58802EE5" w14:textId="77777777" w:rsidTr="39F609B2">
        <w:trPr>
          <w:jc w:val="right"/>
        </w:trPr>
        <w:tc>
          <w:tcPr>
            <w:tcW w:w="421" w:type="dxa"/>
            <w:vMerge/>
          </w:tcPr>
          <w:p w14:paraId="73EF2047" w14:textId="77777777" w:rsidR="0018147D" w:rsidRPr="007C1C78" w:rsidRDefault="0018147D">
            <w:pPr>
              <w:pStyle w:val="Plattetekst"/>
              <w:rPr>
                <w:b/>
                <w:bCs/>
                <w:i/>
              </w:rPr>
            </w:pPr>
          </w:p>
        </w:tc>
        <w:tc>
          <w:tcPr>
            <w:tcW w:w="9719" w:type="dxa"/>
            <w:gridSpan w:val="2"/>
          </w:tcPr>
          <w:p w14:paraId="37B6414C" w14:textId="77777777" w:rsidR="0018147D" w:rsidRPr="007C1C78" w:rsidRDefault="0018147D">
            <w:pPr>
              <w:pStyle w:val="Plattetekst"/>
              <w:rPr>
                <w:i/>
              </w:rPr>
            </w:pPr>
            <w:r w:rsidRPr="007C1C78">
              <w:rPr>
                <w:i/>
              </w:rPr>
              <w:t>Licht toe waarom wel/niet</w:t>
            </w:r>
          </w:p>
          <w:p w14:paraId="65F3E40A" w14:textId="77777777" w:rsidR="0018147D" w:rsidRPr="007C1C78" w:rsidRDefault="0018147D">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Pr>
                <w:i/>
              </w:rPr>
              <w:t>5</w:t>
            </w:r>
          </w:p>
        </w:tc>
      </w:tr>
      <w:tr w:rsidR="0018147D" w:rsidRPr="007C1C78" w14:paraId="34D51992" w14:textId="77777777" w:rsidTr="39F609B2">
        <w:trPr>
          <w:jc w:val="right"/>
        </w:trPr>
        <w:tc>
          <w:tcPr>
            <w:tcW w:w="421" w:type="dxa"/>
            <w:vMerge w:val="restart"/>
          </w:tcPr>
          <w:p w14:paraId="4893EA2C" w14:textId="77777777" w:rsidR="0018147D" w:rsidRPr="007C1C78" w:rsidRDefault="0018147D">
            <w:pPr>
              <w:pStyle w:val="Plattetekst"/>
              <w:rPr>
                <w:b/>
                <w:bCs/>
              </w:rPr>
            </w:pPr>
            <w:r w:rsidRPr="007C1C78">
              <w:rPr>
                <w:b/>
                <w:bCs/>
              </w:rPr>
              <w:t>3</w:t>
            </w:r>
          </w:p>
        </w:tc>
        <w:tc>
          <w:tcPr>
            <w:tcW w:w="8859" w:type="dxa"/>
          </w:tcPr>
          <w:p w14:paraId="6D8B71CC" w14:textId="77777777" w:rsidR="0018147D" w:rsidRPr="007C1C78" w:rsidRDefault="0018147D">
            <w:pPr>
              <w:pStyle w:val="Plattetekst"/>
            </w:pPr>
            <w:r w:rsidRPr="007C1C78">
              <w:rPr>
                <w:b/>
                <w:bCs/>
                <w:i/>
                <w:iCs/>
              </w:rPr>
              <w:t>Duurzaam gebruik en bescherming van water en mariene hulpbronnen</w:t>
            </w:r>
            <w:r w:rsidRPr="007C1C78">
              <w:t>: is het project schadelijk voor de goede toestand of het goed ecologisch potentieel van waterlichamen, met inbegrip van oppervlaktewater en grondwater, of voor de goede milieutoestand van mariene wateren?</w:t>
            </w:r>
          </w:p>
        </w:tc>
        <w:tc>
          <w:tcPr>
            <w:tcW w:w="860" w:type="dxa"/>
          </w:tcPr>
          <w:p w14:paraId="19999AD2" w14:textId="77777777" w:rsidR="0018147D" w:rsidRPr="007C1C78" w:rsidRDefault="0018147D">
            <w:pPr>
              <w:pStyle w:val="Plattetekst"/>
              <w:rPr>
                <w:i/>
              </w:rPr>
            </w:pPr>
          </w:p>
        </w:tc>
      </w:tr>
      <w:tr w:rsidR="0018147D" w:rsidRPr="007C1C78" w14:paraId="5D726526" w14:textId="77777777" w:rsidTr="39F609B2">
        <w:trPr>
          <w:jc w:val="right"/>
        </w:trPr>
        <w:tc>
          <w:tcPr>
            <w:tcW w:w="421" w:type="dxa"/>
            <w:vMerge/>
          </w:tcPr>
          <w:p w14:paraId="6E42C11D" w14:textId="77777777" w:rsidR="0018147D" w:rsidRPr="007C1C78" w:rsidRDefault="0018147D">
            <w:pPr>
              <w:pStyle w:val="Plattetekst"/>
              <w:rPr>
                <w:b/>
                <w:bCs/>
                <w:i/>
              </w:rPr>
            </w:pPr>
          </w:p>
        </w:tc>
        <w:tc>
          <w:tcPr>
            <w:tcW w:w="9719" w:type="dxa"/>
            <w:gridSpan w:val="2"/>
          </w:tcPr>
          <w:p w14:paraId="11F775E4" w14:textId="77777777" w:rsidR="0018147D" w:rsidRPr="007C1C78" w:rsidRDefault="0018147D">
            <w:pPr>
              <w:pStyle w:val="Plattetekst"/>
              <w:rPr>
                <w:i/>
              </w:rPr>
            </w:pPr>
            <w:r w:rsidRPr="007C1C78">
              <w:rPr>
                <w:i/>
              </w:rPr>
              <w:t>Licht toe waarom wel/niet</w:t>
            </w:r>
          </w:p>
        </w:tc>
      </w:tr>
      <w:tr w:rsidR="0018147D" w:rsidRPr="007C1C78" w14:paraId="54CE1E29" w14:textId="77777777" w:rsidTr="39F609B2">
        <w:trPr>
          <w:jc w:val="right"/>
        </w:trPr>
        <w:tc>
          <w:tcPr>
            <w:tcW w:w="421" w:type="dxa"/>
            <w:vMerge w:val="restart"/>
          </w:tcPr>
          <w:p w14:paraId="089F3AED" w14:textId="77777777" w:rsidR="0018147D" w:rsidRPr="007C1C78" w:rsidRDefault="0018147D">
            <w:pPr>
              <w:pStyle w:val="Plattetekst"/>
              <w:rPr>
                <w:b/>
                <w:bCs/>
              </w:rPr>
            </w:pPr>
            <w:r w:rsidRPr="007C1C78">
              <w:rPr>
                <w:b/>
                <w:bCs/>
              </w:rPr>
              <w:t>4</w:t>
            </w:r>
          </w:p>
        </w:tc>
        <w:tc>
          <w:tcPr>
            <w:tcW w:w="8859" w:type="dxa"/>
          </w:tcPr>
          <w:p w14:paraId="5FA43A96" w14:textId="77777777" w:rsidR="0018147D" w:rsidRPr="007C1C78" w:rsidRDefault="0018147D">
            <w:pPr>
              <w:pStyle w:val="Plattetekst"/>
            </w:pPr>
            <w:r w:rsidRPr="007C1C78">
              <w:rPr>
                <w:b/>
                <w:bCs/>
                <w:i/>
                <w:iCs/>
              </w:rPr>
              <w:t>Circulaire economie met inbegrip van preventie en recycling van afval</w:t>
            </w:r>
            <w:r w:rsidRPr="007C1C78">
              <w:t>: 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3A6877F1" w14:textId="77777777" w:rsidR="0018147D" w:rsidRPr="007C1C78" w:rsidRDefault="0018147D">
            <w:pPr>
              <w:pStyle w:val="Plattetekst"/>
              <w:rPr>
                <w:i/>
              </w:rPr>
            </w:pPr>
          </w:p>
        </w:tc>
      </w:tr>
      <w:tr w:rsidR="0018147D" w:rsidRPr="007C1C78" w14:paraId="5381C0CF" w14:textId="77777777" w:rsidTr="39F609B2">
        <w:trPr>
          <w:jc w:val="right"/>
        </w:trPr>
        <w:tc>
          <w:tcPr>
            <w:tcW w:w="421" w:type="dxa"/>
            <w:vMerge/>
          </w:tcPr>
          <w:p w14:paraId="0267DAEC" w14:textId="77777777" w:rsidR="0018147D" w:rsidRPr="007C1C78" w:rsidRDefault="0018147D">
            <w:pPr>
              <w:pStyle w:val="Plattetekst"/>
              <w:rPr>
                <w:b/>
                <w:bCs/>
                <w:i/>
              </w:rPr>
            </w:pPr>
          </w:p>
        </w:tc>
        <w:tc>
          <w:tcPr>
            <w:tcW w:w="9719" w:type="dxa"/>
            <w:gridSpan w:val="2"/>
          </w:tcPr>
          <w:p w14:paraId="654642E9" w14:textId="77777777" w:rsidR="0018147D" w:rsidRPr="007C1C78" w:rsidRDefault="0018147D">
            <w:pPr>
              <w:pStyle w:val="Plattetekst"/>
              <w:rPr>
                <w:i/>
              </w:rPr>
            </w:pPr>
            <w:r w:rsidRPr="007C1C78">
              <w:rPr>
                <w:i/>
              </w:rPr>
              <w:t>Licht toe waarom wel/niet</w:t>
            </w:r>
          </w:p>
        </w:tc>
      </w:tr>
      <w:tr w:rsidR="0018147D" w:rsidRPr="007C1C78" w14:paraId="7062F89E" w14:textId="77777777" w:rsidTr="39F609B2">
        <w:trPr>
          <w:jc w:val="right"/>
        </w:trPr>
        <w:tc>
          <w:tcPr>
            <w:tcW w:w="421" w:type="dxa"/>
            <w:vMerge w:val="restart"/>
          </w:tcPr>
          <w:p w14:paraId="33CE9FB7" w14:textId="77777777" w:rsidR="0018147D" w:rsidRPr="007C1C78" w:rsidRDefault="0018147D">
            <w:pPr>
              <w:pStyle w:val="Plattetekst"/>
              <w:rPr>
                <w:b/>
                <w:bCs/>
              </w:rPr>
            </w:pPr>
            <w:r w:rsidRPr="007C1C78">
              <w:rPr>
                <w:b/>
                <w:bCs/>
              </w:rPr>
              <w:t>5</w:t>
            </w:r>
          </w:p>
        </w:tc>
        <w:tc>
          <w:tcPr>
            <w:tcW w:w="8859" w:type="dxa"/>
          </w:tcPr>
          <w:p w14:paraId="18D1F325" w14:textId="77777777" w:rsidR="0018147D" w:rsidRPr="007C1C78" w:rsidRDefault="0018147D">
            <w:pPr>
              <w:pStyle w:val="Plattetekst"/>
            </w:pPr>
            <w:r w:rsidRPr="007C1C78">
              <w:rPr>
                <w:b/>
                <w:bCs/>
                <w:i/>
                <w:iCs/>
              </w:rPr>
              <w:t>Preventie en bestrijding verontreiniging in lucht/water/bodem</w:t>
            </w:r>
            <w:r w:rsidRPr="007C1C78">
              <w:t>: leidt het project tot een aanzienlijke toename van emissies van verontreinigende stoffen in lucht, water of bodem?</w:t>
            </w:r>
          </w:p>
        </w:tc>
        <w:tc>
          <w:tcPr>
            <w:tcW w:w="860" w:type="dxa"/>
          </w:tcPr>
          <w:p w14:paraId="496986BE" w14:textId="77777777" w:rsidR="0018147D" w:rsidRPr="007C1C78" w:rsidRDefault="0018147D">
            <w:pPr>
              <w:pStyle w:val="Plattetekst"/>
              <w:rPr>
                <w:i/>
              </w:rPr>
            </w:pPr>
          </w:p>
        </w:tc>
      </w:tr>
      <w:tr w:rsidR="0018147D" w:rsidRPr="007C1C78" w14:paraId="0825719E" w14:textId="77777777" w:rsidTr="39F609B2">
        <w:trPr>
          <w:jc w:val="right"/>
        </w:trPr>
        <w:tc>
          <w:tcPr>
            <w:tcW w:w="421" w:type="dxa"/>
            <w:vMerge/>
          </w:tcPr>
          <w:p w14:paraId="1FE8BE2F" w14:textId="77777777" w:rsidR="0018147D" w:rsidRPr="007C1C78" w:rsidRDefault="0018147D">
            <w:pPr>
              <w:pStyle w:val="Plattetekst"/>
              <w:rPr>
                <w:b/>
                <w:bCs/>
                <w:i/>
              </w:rPr>
            </w:pPr>
          </w:p>
        </w:tc>
        <w:tc>
          <w:tcPr>
            <w:tcW w:w="9719" w:type="dxa"/>
            <w:gridSpan w:val="2"/>
          </w:tcPr>
          <w:p w14:paraId="3ED4E36C" w14:textId="77777777" w:rsidR="0018147D" w:rsidRPr="007C1C78" w:rsidRDefault="0018147D">
            <w:pPr>
              <w:pStyle w:val="Plattetekst"/>
              <w:rPr>
                <w:i/>
              </w:rPr>
            </w:pPr>
            <w:r w:rsidRPr="007C1C78">
              <w:rPr>
                <w:i/>
              </w:rPr>
              <w:t>Licht toe waarom wel/niet</w:t>
            </w:r>
          </w:p>
        </w:tc>
      </w:tr>
      <w:tr w:rsidR="0018147D" w:rsidRPr="007C1C78" w14:paraId="321724FF" w14:textId="77777777" w:rsidTr="39F609B2">
        <w:trPr>
          <w:jc w:val="right"/>
        </w:trPr>
        <w:tc>
          <w:tcPr>
            <w:tcW w:w="421" w:type="dxa"/>
            <w:vMerge w:val="restart"/>
          </w:tcPr>
          <w:p w14:paraId="1F846389" w14:textId="77777777" w:rsidR="0018147D" w:rsidRPr="007C1C78" w:rsidRDefault="0018147D">
            <w:pPr>
              <w:pStyle w:val="Plattetekst"/>
              <w:rPr>
                <w:b/>
                <w:bCs/>
              </w:rPr>
            </w:pPr>
            <w:r w:rsidRPr="007C1C78">
              <w:rPr>
                <w:b/>
                <w:bCs/>
              </w:rPr>
              <w:t>6</w:t>
            </w:r>
          </w:p>
        </w:tc>
        <w:tc>
          <w:tcPr>
            <w:tcW w:w="8859" w:type="dxa"/>
          </w:tcPr>
          <w:p w14:paraId="34EB4DE5" w14:textId="77777777" w:rsidR="0018147D" w:rsidRPr="007C1C78" w:rsidRDefault="0018147D">
            <w:pPr>
              <w:pStyle w:val="Plattetekst"/>
              <w:rPr>
                <w:i/>
              </w:rPr>
            </w:pPr>
            <w:r w:rsidRPr="007C1C78">
              <w:rPr>
                <w:b/>
                <w:bCs/>
                <w:i/>
                <w:iCs/>
              </w:rPr>
              <w:t>Bescherming en herstel van biodiversiteit</w:t>
            </w:r>
            <w:r w:rsidRPr="007C1C78">
              <w:t xml:space="preserve">: is het project in aanzienlijke mate schadelijk voor de goede staat en de veerkracht van ecosystemen, of schadelijk voor de staat van instandhouding van </w:t>
            </w:r>
            <w:proofErr w:type="spellStart"/>
            <w:r w:rsidRPr="007C1C78">
              <w:t>habitats</w:t>
            </w:r>
            <w:proofErr w:type="spellEnd"/>
            <w:r w:rsidRPr="007C1C78">
              <w:t xml:space="preserve"> en soorten, met inbegrip van die welke van Uniebelang zijn</w:t>
            </w:r>
          </w:p>
        </w:tc>
        <w:tc>
          <w:tcPr>
            <w:tcW w:w="860" w:type="dxa"/>
          </w:tcPr>
          <w:p w14:paraId="42181CD6" w14:textId="77777777" w:rsidR="0018147D" w:rsidRPr="007C1C78" w:rsidRDefault="0018147D">
            <w:pPr>
              <w:pStyle w:val="Plattetekst"/>
              <w:rPr>
                <w:i/>
              </w:rPr>
            </w:pPr>
          </w:p>
        </w:tc>
      </w:tr>
      <w:tr w:rsidR="0018147D" w:rsidRPr="007C1C78" w14:paraId="15382DCF" w14:textId="77777777" w:rsidTr="39F609B2">
        <w:trPr>
          <w:jc w:val="right"/>
        </w:trPr>
        <w:tc>
          <w:tcPr>
            <w:tcW w:w="421" w:type="dxa"/>
            <w:vMerge/>
          </w:tcPr>
          <w:p w14:paraId="3CF309A7" w14:textId="77777777" w:rsidR="0018147D" w:rsidRPr="007C1C78" w:rsidRDefault="0018147D">
            <w:pPr>
              <w:pStyle w:val="Plattetekst"/>
              <w:rPr>
                <w:b/>
                <w:bCs/>
                <w:i/>
              </w:rPr>
            </w:pPr>
          </w:p>
        </w:tc>
        <w:tc>
          <w:tcPr>
            <w:tcW w:w="9719" w:type="dxa"/>
            <w:gridSpan w:val="2"/>
          </w:tcPr>
          <w:p w14:paraId="52C61C4A" w14:textId="77777777" w:rsidR="0018147D" w:rsidRPr="007C1C78" w:rsidRDefault="0018147D">
            <w:pPr>
              <w:pStyle w:val="Plattetekst"/>
              <w:rPr>
                <w:i/>
              </w:rPr>
            </w:pPr>
            <w:r w:rsidRPr="007C1C78">
              <w:rPr>
                <w:i/>
              </w:rPr>
              <w:t>Licht toe waarom wel/niet</w:t>
            </w:r>
          </w:p>
        </w:tc>
      </w:tr>
    </w:tbl>
    <w:p w14:paraId="7EB74FE6" w14:textId="77777777" w:rsidR="00E10568" w:rsidRPr="00431199" w:rsidRDefault="00E10568" w:rsidP="00E10568">
      <w:r>
        <w:lastRenderedPageBreak/>
        <w:br/>
      </w:r>
    </w:p>
    <w:p w14:paraId="59813672" w14:textId="686FFD02" w:rsidR="00E10568" w:rsidRDefault="00E10568" w:rsidP="00E10568">
      <w:pPr>
        <w:pStyle w:val="Kop2"/>
        <w:numPr>
          <w:ilvl w:val="0"/>
          <w:numId w:val="6"/>
        </w:numPr>
      </w:pPr>
      <w:bookmarkStart w:id="4" w:name="_Toc122680263"/>
      <w:r>
        <w:t>Klimaattoetsing van investeringen in infrastructuur</w:t>
      </w:r>
      <w:bookmarkEnd w:id="4"/>
    </w:p>
    <w:p w14:paraId="4D12920C" w14:textId="77777777" w:rsidR="00E10568" w:rsidRDefault="00E10568" w:rsidP="00E10568">
      <w:pPr>
        <w:ind w:left="284"/>
        <w:rPr>
          <w:i/>
          <w:iCs/>
        </w:rPr>
      </w:pPr>
      <w:r w:rsidRPr="00210843">
        <w:rPr>
          <w:i/>
          <w:iCs/>
        </w:rPr>
        <w:t>Voor deze investering</w:t>
      </w:r>
      <w:r>
        <w:rPr>
          <w:i/>
          <w:iCs/>
        </w:rPr>
        <w:t>ssubsidie</w:t>
      </w:r>
      <w:r w:rsidRPr="00210843">
        <w:rPr>
          <w:i/>
          <w:iCs/>
        </w:rPr>
        <w:t xml:space="preserve"> dient u een klimaattoets uit te voeren. In paragrafen </w:t>
      </w:r>
      <w:r>
        <w:rPr>
          <w:i/>
          <w:iCs/>
        </w:rPr>
        <w:t>5</w:t>
      </w:r>
      <w:r w:rsidRPr="00210843">
        <w:rPr>
          <w:i/>
          <w:iCs/>
        </w:rPr>
        <w:t xml:space="preserve">.1 en </w:t>
      </w:r>
      <w:r>
        <w:rPr>
          <w:i/>
          <w:iCs/>
        </w:rPr>
        <w:t>5</w:t>
      </w:r>
      <w:r w:rsidRPr="00210843">
        <w:rPr>
          <w:i/>
          <w:iCs/>
        </w:rPr>
        <w:t>.2 zijn de verplichte onderdelen en stappen van de toets opgenomen, zoals uitgewerkt in de “</w:t>
      </w:r>
      <w:r w:rsidRPr="00231FF5">
        <w:rPr>
          <w:b/>
          <w:bCs/>
          <w:i/>
          <w:iCs/>
        </w:rPr>
        <w:t>Technische richtsnoeren voor de klimaattoetsing van infrastructuur in de periode 2021-2027</w:t>
      </w:r>
      <w:r w:rsidRPr="00210843">
        <w:rPr>
          <w:i/>
          <w:iCs/>
        </w:rPr>
        <w:t xml:space="preserve">” (EU 2021/C 373/01) (hierna: Technische richtsnoeren), </w:t>
      </w:r>
      <w:r w:rsidRPr="00A67C9A">
        <w:rPr>
          <w:i/>
        </w:rPr>
        <w:t xml:space="preserve">te vinden op </w:t>
      </w:r>
      <w:hyperlink r:id="rId20" w:history="1">
        <w:r w:rsidRPr="00A67C9A">
          <w:rPr>
            <w:rStyle w:val="Hyperlink"/>
            <w:i/>
          </w:rPr>
          <w:t>www.snn.nl</w:t>
        </w:r>
        <w:r w:rsidRPr="00B22F77">
          <w:rPr>
            <w:rStyle w:val="Hyperlink"/>
            <w:i/>
            <w:iCs/>
          </w:rPr>
          <w:t>/jtf</w:t>
        </w:r>
      </w:hyperlink>
    </w:p>
    <w:p w14:paraId="5C79C002" w14:textId="77777777" w:rsidR="00E10568" w:rsidRPr="00210843" w:rsidRDefault="00E10568" w:rsidP="00E10568">
      <w:pPr>
        <w:ind w:left="284"/>
        <w:rPr>
          <w:i/>
          <w:iCs/>
        </w:rPr>
      </w:pPr>
    </w:p>
    <w:p w14:paraId="45C7EAE9" w14:textId="77777777" w:rsidR="00E10568" w:rsidRPr="003B0581" w:rsidRDefault="00E10568" w:rsidP="00E10568">
      <w:pPr>
        <w:pStyle w:val="Lijstalinea"/>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5" w:name="_Toc122680102"/>
      <w:bookmarkStart w:id="6" w:name="_Toc122680264"/>
      <w:bookmarkEnd w:id="5"/>
      <w:bookmarkEnd w:id="6"/>
    </w:p>
    <w:p w14:paraId="218BD2D9" w14:textId="77777777" w:rsidR="00E10568" w:rsidRPr="003B0581" w:rsidRDefault="00E10568" w:rsidP="00E10568">
      <w:pPr>
        <w:pStyle w:val="Lijstalinea"/>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7" w:name="_Toc122680103"/>
      <w:bookmarkStart w:id="8" w:name="_Toc122680265"/>
      <w:bookmarkEnd w:id="7"/>
      <w:bookmarkEnd w:id="8"/>
    </w:p>
    <w:p w14:paraId="0C249F62" w14:textId="77777777" w:rsidR="00E10568" w:rsidRPr="003B0581" w:rsidRDefault="00E10568" w:rsidP="00E10568">
      <w:pPr>
        <w:pStyle w:val="Lijstalinea"/>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9" w:name="_Toc122680104"/>
      <w:bookmarkStart w:id="10" w:name="_Toc122680266"/>
      <w:bookmarkEnd w:id="9"/>
      <w:bookmarkEnd w:id="10"/>
    </w:p>
    <w:p w14:paraId="74033031" w14:textId="77777777" w:rsidR="00E10568" w:rsidRPr="003B0581" w:rsidRDefault="00E10568" w:rsidP="00E10568">
      <w:pPr>
        <w:pStyle w:val="Lijstalinea"/>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11" w:name="_Toc122680105"/>
      <w:bookmarkStart w:id="12" w:name="_Toc122680267"/>
      <w:bookmarkEnd w:id="11"/>
      <w:bookmarkEnd w:id="12"/>
    </w:p>
    <w:p w14:paraId="395CAD7B" w14:textId="77777777" w:rsidR="00E10568" w:rsidRPr="003B0581" w:rsidRDefault="00E10568" w:rsidP="00E10568">
      <w:pPr>
        <w:pStyle w:val="Lijstalinea"/>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13" w:name="_Toc122680106"/>
      <w:bookmarkStart w:id="14" w:name="_Toc122680268"/>
      <w:bookmarkEnd w:id="13"/>
      <w:bookmarkEnd w:id="14"/>
    </w:p>
    <w:p w14:paraId="33780DE4" w14:textId="77777777" w:rsidR="00E10568" w:rsidRDefault="00E10568" w:rsidP="00E10568">
      <w:pPr>
        <w:pStyle w:val="Kop3"/>
        <w:numPr>
          <w:ilvl w:val="1"/>
          <w:numId w:val="13"/>
        </w:numPr>
      </w:pPr>
      <w:bookmarkStart w:id="15" w:name="_Toc122680107"/>
      <w:bookmarkStart w:id="16" w:name="_Toc122680269"/>
      <w:r>
        <w:t>Klimaatneutraliteit</w:t>
      </w:r>
      <w:bookmarkEnd w:id="15"/>
      <w:bookmarkEnd w:id="16"/>
    </w:p>
    <w:p w14:paraId="1FB9C53D" w14:textId="77777777" w:rsidR="00E10568" w:rsidRPr="00F605B4" w:rsidRDefault="00E10568" w:rsidP="00E10568">
      <w:pPr>
        <w:ind w:left="360"/>
        <w:rPr>
          <w:i/>
          <w:iCs/>
        </w:rPr>
      </w:pPr>
      <w:r w:rsidRPr="00F605B4">
        <w:rPr>
          <w:i/>
          <w:iCs/>
        </w:rPr>
        <w:t>Onderbouw in welke mate de te realiseren infrastructuur bijdraagt aan de mitigatie van klimaatverandering. Volg hiervoor onderstaande stappen:</w:t>
      </w:r>
    </w:p>
    <w:p w14:paraId="34D06DBB" w14:textId="77777777" w:rsidR="00E10568" w:rsidRPr="007C1C78" w:rsidRDefault="00E10568" w:rsidP="00E10568">
      <w:pPr>
        <w:pStyle w:val="Lijstalinea"/>
        <w:numPr>
          <w:ilvl w:val="0"/>
          <w:numId w:val="14"/>
        </w:numPr>
        <w:rPr>
          <w:i/>
          <w:iCs/>
        </w:rPr>
      </w:pPr>
      <w:r w:rsidRPr="007C1C78">
        <w:rPr>
          <w:i/>
          <w:iCs/>
        </w:rPr>
        <w:t xml:space="preserve">Bepaal of voor uw investering op basis van de screeningslijst in paragraaf 3.2.1 van de Technische richtsnoeren een beoordeling van de koolstofvoetafdruk vereist is. Motiveer indien dit NIET het geval is en ga verder met paragraaf </w:t>
      </w:r>
      <w:r>
        <w:rPr>
          <w:i/>
          <w:iCs/>
        </w:rPr>
        <w:t>5</w:t>
      </w:r>
      <w:r w:rsidRPr="007C1C78">
        <w:rPr>
          <w:i/>
          <w:iCs/>
        </w:rPr>
        <w:t>.2.</w:t>
      </w:r>
    </w:p>
    <w:p w14:paraId="3B0E7E18" w14:textId="77777777" w:rsidR="00E10568" w:rsidRPr="007C1C78" w:rsidRDefault="00E10568" w:rsidP="00E10568">
      <w:pPr>
        <w:pStyle w:val="Lijstalinea"/>
        <w:numPr>
          <w:ilvl w:val="0"/>
          <w:numId w:val="14"/>
        </w:numPr>
        <w:rPr>
          <w:i/>
          <w:iCs/>
        </w:rPr>
      </w:pPr>
      <w:r w:rsidRPr="007C1C78">
        <w:rPr>
          <w:i/>
          <w:iCs/>
        </w:rPr>
        <w:t xml:space="preserve">Indien een beoordeling van de koolstofvoetdruk WEL vereist is, voer dan een kwantitatieve analyse uit zoals beschreven in paragraaf 3.2.2.1 t/m 3.2.2.5 van de Technische richtsnoeren. Om te bepalen of sprake is van aanzienlijke </w:t>
      </w:r>
      <w:proofErr w:type="spellStart"/>
      <w:r w:rsidRPr="007C1C78">
        <w:rPr>
          <w:i/>
          <w:iCs/>
        </w:rPr>
        <w:t>broeikasemmissies</w:t>
      </w:r>
      <w:proofErr w:type="spellEnd"/>
      <w:r w:rsidRPr="007C1C78">
        <w:rPr>
          <w:i/>
          <w:iCs/>
        </w:rPr>
        <w:t xml:space="preserve"> vergelijkt u de geraamde jaarlijkse absolute broeikasgasemissies in ton CO</w:t>
      </w:r>
      <w:r w:rsidRPr="007C1C78">
        <w:rPr>
          <w:i/>
          <w:iCs/>
          <w:vertAlign w:val="subscript"/>
        </w:rPr>
        <w:t>2</w:t>
      </w:r>
      <w:r w:rsidRPr="007C1C78">
        <w:rPr>
          <w:i/>
          <w:iCs/>
        </w:rPr>
        <w:t xml:space="preserve"> voor een gemiddeld exploitatiejaar van het project met de verwachte broeikasgasemissies indien het project niet wordt uitgevoerd. Infrastructuurprojecten met absolute en/of relatieve emissies van meer dan 20 000 ton CO</w:t>
      </w:r>
      <w:r w:rsidRPr="007C1C78">
        <w:rPr>
          <w:i/>
          <w:iCs/>
          <w:vertAlign w:val="subscript"/>
        </w:rPr>
        <w:t>2</w:t>
      </w:r>
      <w:r w:rsidRPr="007C1C78">
        <w:rPr>
          <w:i/>
          <w:iCs/>
        </w:rPr>
        <w:t xml:space="preserve"> /jaar (positief of negatief) moeten worden onderworpen aan nadere analyse de broeikasemissies in geldwaarde worden uitdrukt en de verenigbaarheid van het project met de Europese doelstellingen voor vermindering van broeikasemissies tegen 2030 en 2050 wordt onderbouwd.</w:t>
      </w:r>
    </w:p>
    <w:p w14:paraId="729CEC92" w14:textId="77777777" w:rsidR="00E10568" w:rsidRPr="007C1C78" w:rsidRDefault="00E10568" w:rsidP="00E10568"/>
    <w:p w14:paraId="092C85DE" w14:textId="4AF6A490" w:rsidR="00E10568" w:rsidRDefault="00E10568" w:rsidP="00E10568">
      <w:pPr>
        <w:pStyle w:val="Kop3"/>
        <w:numPr>
          <w:ilvl w:val="1"/>
          <w:numId w:val="13"/>
        </w:numPr>
      </w:pPr>
      <w:bookmarkStart w:id="17" w:name="_Toc122680108"/>
      <w:bookmarkStart w:id="18" w:name="_Toc122680270"/>
      <w:r>
        <w:t xml:space="preserve"> </w:t>
      </w:r>
      <w:r>
        <w:t>Klimaatveerkracht</w:t>
      </w:r>
      <w:bookmarkEnd w:id="17"/>
      <w:bookmarkEnd w:id="18"/>
    </w:p>
    <w:p w14:paraId="0C184DA0" w14:textId="77777777" w:rsidR="00E10568" w:rsidRPr="007C1C78" w:rsidRDefault="00E10568" w:rsidP="00E10568">
      <w:pPr>
        <w:ind w:left="360"/>
        <w:rPr>
          <w:i/>
          <w:iCs/>
        </w:rPr>
      </w:pPr>
      <w:r w:rsidRPr="007C1C78">
        <w:rPr>
          <w:i/>
          <w:iCs/>
        </w:rPr>
        <w:t>Onderbouw in welke mate de te realiseren infrastructuur bestendig is tegen de gevolgen van klimaatverandering zoals de verwachte stijging van de zeespiegel en veranderingen in de gemiddelde neerslag, maar ook acute weersextremen  zoals, wolkbreuken, stormen en  hittegolven. Volg hiervoor onderstaande stappen:</w:t>
      </w:r>
    </w:p>
    <w:p w14:paraId="1B669A8A" w14:textId="77777777" w:rsidR="00E10568" w:rsidRPr="007C1C78" w:rsidRDefault="00E10568" w:rsidP="00E10568">
      <w:pPr>
        <w:pStyle w:val="Lijstalinea"/>
        <w:numPr>
          <w:ilvl w:val="0"/>
          <w:numId w:val="15"/>
        </w:numPr>
        <w:rPr>
          <w:i/>
          <w:iCs/>
        </w:rPr>
      </w:pPr>
      <w:r w:rsidRPr="007C1C78">
        <w:rPr>
          <w:i/>
          <w:iCs/>
        </w:rPr>
        <w:t>Benoem de relevante klimaatrisico’s voor het project. Geef aan hoe gevoelig de onderdelen van het project zijn voor klimaatrisico’s in het algemeen en hoe groot de kans is dat deze risico’s zich nu en in de toekomst op de projectlocatie voordoen. U kunt hierbij de aanpak zoals voorgesteld in figuur 9 in paragraaf 3.3.1 van de Technische richtsnoeren hanteren.</w:t>
      </w:r>
    </w:p>
    <w:p w14:paraId="4A436870" w14:textId="77777777" w:rsidR="00E10568" w:rsidRPr="007C1C78" w:rsidRDefault="00E10568" w:rsidP="00E10568">
      <w:pPr>
        <w:pStyle w:val="Lijstalinea"/>
        <w:numPr>
          <w:ilvl w:val="0"/>
          <w:numId w:val="15"/>
        </w:numPr>
        <w:rPr>
          <w:i/>
          <w:iCs/>
        </w:rPr>
      </w:pPr>
      <w:r w:rsidRPr="007C1C78">
        <w:rPr>
          <w:i/>
          <w:iCs/>
        </w:rPr>
        <w:t xml:space="preserve">Indien sprake is van aanzienlijke klimaatrisico’s dient u een gedetailleerde analyse uit te voeren met betrekking tot mitigatie van de klimaatrisico’s cf. paragraaf 3.3.2 van de Technische richtsnoeren. N.B. wanneer voor het project in bovenstaande paragraaf </w:t>
      </w:r>
      <w:r>
        <w:rPr>
          <w:i/>
          <w:iCs/>
        </w:rPr>
        <w:t>5</w:t>
      </w:r>
      <w:r w:rsidRPr="007C1C78">
        <w:rPr>
          <w:i/>
          <w:iCs/>
        </w:rPr>
        <w:t xml:space="preserve">.1 is vastgesteld dat sprake is van aanzienlijke broeikasemissies, moet </w:t>
      </w:r>
      <w:r w:rsidRPr="007C1C78">
        <w:rPr>
          <w:b/>
          <w:bCs/>
          <w:i/>
          <w:iCs/>
        </w:rPr>
        <w:t>altijd</w:t>
      </w:r>
      <w:r w:rsidRPr="007C1C78">
        <w:rPr>
          <w:i/>
          <w:iCs/>
        </w:rPr>
        <w:t xml:space="preserve"> een gedetailleerde analyse m.b.t. de klimaatveerkracht worden gemaakt.</w:t>
      </w:r>
    </w:p>
    <w:p w14:paraId="42AF827A" w14:textId="77777777" w:rsidR="00E10568" w:rsidRDefault="00E10568">
      <w:pPr>
        <w:rPr>
          <w:rFonts w:ascii="Cocogoose Pro" w:eastAsiaTheme="majorEastAsia" w:hAnsi="Cocogoose Pro" w:cstheme="majorBidi"/>
          <w:caps/>
          <w:color w:val="1B3849"/>
          <w:sz w:val="36"/>
          <w:szCs w:val="32"/>
        </w:rPr>
      </w:pPr>
      <w:r>
        <w:br w:type="page"/>
      </w:r>
    </w:p>
    <w:p w14:paraId="26CED6EC" w14:textId="783FCD2F" w:rsidR="00505816" w:rsidRDefault="00BB4782" w:rsidP="00F71F19">
      <w:pPr>
        <w:pStyle w:val="Kop1"/>
        <w:ind w:right="-11"/>
      </w:pPr>
      <w:r>
        <w:lastRenderedPageBreak/>
        <w:t>Bijlage I</w:t>
      </w:r>
      <w:r>
        <w:tab/>
        <w:t>Toelichting op beoordelingscriteria</w:t>
      </w:r>
    </w:p>
    <w:p w14:paraId="45AEF5B5" w14:textId="77777777" w:rsidR="00EC6DF3" w:rsidRDefault="00EC6DF3" w:rsidP="00F71F19">
      <w:pPr>
        <w:autoSpaceDE w:val="0"/>
        <w:autoSpaceDN w:val="0"/>
        <w:adjustRightInd w:val="0"/>
        <w:spacing w:line="240" w:lineRule="auto"/>
        <w:ind w:right="-11"/>
        <w:jc w:val="both"/>
        <w:rPr>
          <w:rFonts w:cstheme="minorHAnsi"/>
          <w:b/>
          <w:bCs/>
        </w:rPr>
      </w:pPr>
    </w:p>
    <w:p w14:paraId="7935BCF2" w14:textId="49C1C67F" w:rsidR="00E42972" w:rsidRPr="008D5B09" w:rsidRDefault="00232321" w:rsidP="00F71F19">
      <w:pPr>
        <w:shd w:val="clear" w:color="auto" w:fill="1B3849"/>
        <w:autoSpaceDE w:val="0"/>
        <w:autoSpaceDN w:val="0"/>
        <w:adjustRightInd w:val="0"/>
        <w:spacing w:line="240" w:lineRule="auto"/>
        <w:ind w:right="-11"/>
        <w:jc w:val="center"/>
        <w:rPr>
          <w:rFonts w:cstheme="minorHAnsi"/>
          <w:b/>
          <w:color w:val="FFFFFF" w:themeColor="background1"/>
          <w:sz w:val="36"/>
          <w:szCs w:val="36"/>
        </w:rPr>
      </w:pPr>
      <w:r w:rsidRPr="008D5B09">
        <w:rPr>
          <w:rFonts w:cstheme="minorHAnsi"/>
          <w:b/>
          <w:color w:val="FFFFFF" w:themeColor="background1"/>
          <w:sz w:val="36"/>
          <w:szCs w:val="36"/>
        </w:rPr>
        <w:t>***</w:t>
      </w:r>
      <w:r w:rsidR="008F21FC" w:rsidRPr="008D5B09">
        <w:rPr>
          <w:rFonts w:cstheme="minorHAnsi"/>
          <w:b/>
          <w:color w:val="FFFFFF" w:themeColor="background1"/>
          <w:sz w:val="36"/>
          <w:szCs w:val="36"/>
        </w:rPr>
        <w:t>DISCLAIMER</w:t>
      </w:r>
      <w:r w:rsidRPr="008D5B09">
        <w:rPr>
          <w:rFonts w:cstheme="minorHAnsi"/>
          <w:b/>
          <w:color w:val="FFFFFF" w:themeColor="background1"/>
          <w:sz w:val="36"/>
          <w:szCs w:val="36"/>
        </w:rPr>
        <w:t>***</w:t>
      </w:r>
    </w:p>
    <w:p w14:paraId="53E44FE7" w14:textId="72C32221" w:rsidR="00232321" w:rsidRPr="008D5B09" w:rsidRDefault="008F21FC" w:rsidP="00F71F19">
      <w:pPr>
        <w:shd w:val="clear" w:color="auto" w:fill="1B3849"/>
        <w:autoSpaceDE w:val="0"/>
        <w:autoSpaceDN w:val="0"/>
        <w:adjustRightInd w:val="0"/>
        <w:spacing w:line="240" w:lineRule="auto"/>
        <w:ind w:right="-11"/>
        <w:jc w:val="center"/>
        <w:rPr>
          <w:b/>
          <w:color w:val="FFFFFF" w:themeColor="background1"/>
        </w:rPr>
      </w:pPr>
      <w:r w:rsidRPr="484351AD">
        <w:rPr>
          <w:b/>
          <w:color w:val="FFFFFF" w:themeColor="background1"/>
        </w:rPr>
        <w:t xml:space="preserve">DE </w:t>
      </w:r>
      <w:r w:rsidRPr="484351AD">
        <w:rPr>
          <w:b/>
          <w:bCs/>
          <w:color w:val="FFFFFF" w:themeColor="background1"/>
        </w:rPr>
        <w:t>SUBSIDIE</w:t>
      </w:r>
      <w:r w:rsidRPr="484351AD">
        <w:rPr>
          <w:b/>
          <w:color w:val="FFFFFF" w:themeColor="background1"/>
        </w:rPr>
        <w:t xml:space="preserve"> IS NOG NIET DEFINITIEF VASTGESTELD</w:t>
      </w:r>
    </w:p>
    <w:p w14:paraId="51784B05" w14:textId="249F943A" w:rsidR="008F21FC" w:rsidRPr="008D5B09" w:rsidRDefault="00232321" w:rsidP="00F71F19">
      <w:pPr>
        <w:shd w:val="clear" w:color="auto" w:fill="1B3849"/>
        <w:autoSpaceDE w:val="0"/>
        <w:autoSpaceDN w:val="0"/>
        <w:adjustRightInd w:val="0"/>
        <w:spacing w:line="240" w:lineRule="auto"/>
        <w:ind w:right="-11"/>
        <w:jc w:val="center"/>
        <w:rPr>
          <w:b/>
          <w:color w:val="FFFFFF" w:themeColor="background1"/>
        </w:rPr>
      </w:pPr>
      <w:r w:rsidRPr="484351AD">
        <w:rPr>
          <w:b/>
          <w:color w:val="FFFFFF" w:themeColor="background1"/>
        </w:rPr>
        <w:t>ONDERSTAAN</w:t>
      </w:r>
      <w:r w:rsidR="00A46409" w:rsidRPr="484351AD">
        <w:rPr>
          <w:b/>
          <w:color w:val="FFFFFF" w:themeColor="background1"/>
        </w:rPr>
        <w:t xml:space="preserve">DE TEKST IS EEN CONCEPT VERSIE DIE NOG GEWIJZIGD ZOU KUNNEN WORDEN. BIJ DE </w:t>
      </w:r>
      <w:r w:rsidR="006F7E26" w:rsidRPr="484351AD">
        <w:rPr>
          <w:b/>
          <w:color w:val="FFFFFF" w:themeColor="background1"/>
        </w:rPr>
        <w:t xml:space="preserve">UITEINDELIJKE </w:t>
      </w:r>
      <w:r w:rsidR="00A46409" w:rsidRPr="484351AD">
        <w:rPr>
          <w:b/>
          <w:color w:val="FFFFFF" w:themeColor="background1"/>
        </w:rPr>
        <w:t xml:space="preserve">BEOORDELING VAN </w:t>
      </w:r>
      <w:r w:rsidRPr="484351AD">
        <w:rPr>
          <w:b/>
          <w:color w:val="FFFFFF" w:themeColor="background1"/>
        </w:rPr>
        <w:t>HET</w:t>
      </w:r>
      <w:r w:rsidR="00A46409" w:rsidRPr="484351AD">
        <w:rPr>
          <w:b/>
          <w:color w:val="FFFFFF" w:themeColor="background1"/>
        </w:rPr>
        <w:t xml:space="preserve"> PROJECT ZAL DE </w:t>
      </w:r>
      <w:r w:rsidR="00E42972" w:rsidRPr="484351AD">
        <w:rPr>
          <w:b/>
          <w:color w:val="FFFFFF" w:themeColor="background1"/>
        </w:rPr>
        <w:t xml:space="preserve">DEFINITIEVE TEKST UIT DE </w:t>
      </w:r>
      <w:r w:rsidR="35B3412B" w:rsidRPr="484351AD">
        <w:rPr>
          <w:b/>
          <w:bCs/>
          <w:color w:val="FFFFFF" w:themeColor="background1"/>
        </w:rPr>
        <w:t>SUBSIDIETITEL</w:t>
      </w:r>
      <w:r w:rsidR="00E42972" w:rsidRPr="484351AD">
        <w:rPr>
          <w:b/>
          <w:color w:val="FFFFFF" w:themeColor="background1"/>
        </w:rPr>
        <w:t xml:space="preserve"> WORDEN TOEGEPAST</w:t>
      </w:r>
      <w:r w:rsidR="00A701CA" w:rsidRPr="484351AD">
        <w:rPr>
          <w:b/>
          <w:color w:val="FFFFFF" w:themeColor="background1"/>
        </w:rPr>
        <w:t>.</w:t>
      </w:r>
    </w:p>
    <w:p w14:paraId="411D708F" w14:textId="77777777" w:rsidR="00E42972" w:rsidRDefault="00E42972" w:rsidP="00F71F19">
      <w:pPr>
        <w:autoSpaceDE w:val="0"/>
        <w:autoSpaceDN w:val="0"/>
        <w:adjustRightInd w:val="0"/>
        <w:spacing w:line="240" w:lineRule="auto"/>
        <w:ind w:right="-11"/>
        <w:jc w:val="both"/>
        <w:rPr>
          <w:rFonts w:cstheme="minorHAnsi"/>
          <w:b/>
          <w:bCs/>
        </w:rPr>
      </w:pPr>
    </w:p>
    <w:p w14:paraId="085FA4EC"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Er zijn vijf (hoofd)categorieën, waarop een project gewogen wordt. </w:t>
      </w:r>
    </w:p>
    <w:p w14:paraId="299BB606" w14:textId="0605D2D2" w:rsidR="00450D9F" w:rsidRPr="00F558A5" w:rsidRDefault="00450D9F" w:rsidP="00E10568">
      <w:pPr>
        <w:numPr>
          <w:ilvl w:val="0"/>
          <w:numId w:val="2"/>
        </w:numPr>
        <w:spacing w:after="12" w:line="240" w:lineRule="auto"/>
        <w:ind w:right="-11"/>
        <w:jc w:val="both"/>
        <w:rPr>
          <w:rFonts w:eastAsiaTheme="minorEastAsia" w:cstheme="minorHAnsi"/>
          <w:lang w:eastAsia="nl-NL"/>
        </w:rPr>
      </w:pPr>
      <w:r w:rsidRPr="00F558A5">
        <w:rPr>
          <w:rFonts w:cstheme="minorHAnsi"/>
        </w:rPr>
        <w:t>bijdrage aan doelstellingen van het Programma JTF 2021-2027</w:t>
      </w:r>
    </w:p>
    <w:p w14:paraId="60F8FC58" w14:textId="585EAE99" w:rsidR="00450D9F" w:rsidRPr="00F558A5" w:rsidRDefault="00B61203" w:rsidP="00E10568">
      <w:pPr>
        <w:numPr>
          <w:ilvl w:val="0"/>
          <w:numId w:val="2"/>
        </w:numPr>
        <w:spacing w:after="12" w:line="240" w:lineRule="auto"/>
        <w:ind w:right="-11"/>
        <w:jc w:val="both"/>
        <w:rPr>
          <w:rFonts w:eastAsiaTheme="minorEastAsia" w:cstheme="minorHAnsi"/>
          <w:lang w:eastAsia="nl-NL"/>
        </w:rPr>
      </w:pPr>
      <w:proofErr w:type="spellStart"/>
      <w:r w:rsidRPr="00F558A5">
        <w:rPr>
          <w:rFonts w:cstheme="minorHAnsi"/>
        </w:rPr>
        <w:t>sociaal-economisch</w:t>
      </w:r>
      <w:r w:rsidR="00385E28">
        <w:rPr>
          <w:rFonts w:cstheme="minorHAnsi"/>
        </w:rPr>
        <w:t>e</w:t>
      </w:r>
      <w:proofErr w:type="spellEnd"/>
      <w:r w:rsidRPr="00F558A5">
        <w:rPr>
          <w:rFonts w:cstheme="minorHAnsi"/>
        </w:rPr>
        <w:t xml:space="preserve"> integral</w:t>
      </w:r>
      <w:r w:rsidR="00385641">
        <w:rPr>
          <w:rFonts w:cstheme="minorHAnsi"/>
        </w:rPr>
        <w:t>iteit van het voorstel</w:t>
      </w:r>
    </w:p>
    <w:p w14:paraId="4DF92FE9" w14:textId="3F363ABA" w:rsidR="00450D9F" w:rsidRPr="00F558A5" w:rsidRDefault="00450D9F" w:rsidP="00E10568">
      <w:pPr>
        <w:numPr>
          <w:ilvl w:val="0"/>
          <w:numId w:val="2"/>
        </w:numPr>
        <w:autoSpaceDE w:val="0"/>
        <w:autoSpaceDN w:val="0"/>
        <w:adjustRightInd w:val="0"/>
        <w:spacing w:after="12" w:line="240" w:lineRule="auto"/>
        <w:ind w:right="-11"/>
        <w:jc w:val="both"/>
        <w:rPr>
          <w:rFonts w:eastAsiaTheme="minorEastAsia" w:cstheme="minorHAnsi"/>
          <w:lang w:eastAsia="nl-NL"/>
        </w:rPr>
      </w:pPr>
      <w:r w:rsidRPr="00F558A5">
        <w:rPr>
          <w:rFonts w:eastAsia="Times New Roman" w:cstheme="minorHAnsi"/>
          <w:lang w:eastAsia="nl-NL"/>
        </w:rPr>
        <w:t>het economisch of financieel toekomstperspectief</w:t>
      </w:r>
    </w:p>
    <w:p w14:paraId="6BAFCF9D" w14:textId="0749D36C" w:rsidR="00450D9F" w:rsidRPr="00F558A5" w:rsidRDefault="00450D9F" w:rsidP="00E10568">
      <w:pPr>
        <w:numPr>
          <w:ilvl w:val="0"/>
          <w:numId w:val="2"/>
        </w:numPr>
        <w:spacing w:after="12" w:line="240" w:lineRule="auto"/>
        <w:ind w:right="-11"/>
        <w:jc w:val="both"/>
        <w:rPr>
          <w:rFonts w:cstheme="minorHAnsi"/>
        </w:rPr>
      </w:pPr>
      <w:r w:rsidRPr="00F558A5">
        <w:rPr>
          <w:rFonts w:eastAsia="Calibri" w:cstheme="minorHAnsi"/>
        </w:rPr>
        <w:t>kwaliteit van het project</w:t>
      </w:r>
      <w:r w:rsidR="0013702B">
        <w:rPr>
          <w:rFonts w:eastAsia="Calibri" w:cstheme="minorHAnsi"/>
        </w:rPr>
        <w:t>plan</w:t>
      </w:r>
    </w:p>
    <w:p w14:paraId="2B9DDACA" w14:textId="16681401" w:rsidR="00450D9F" w:rsidRPr="00F558A5" w:rsidRDefault="00450D9F" w:rsidP="00E10568">
      <w:pPr>
        <w:numPr>
          <w:ilvl w:val="0"/>
          <w:numId w:val="2"/>
        </w:numPr>
        <w:spacing w:after="12" w:line="240" w:lineRule="auto"/>
        <w:ind w:right="-11"/>
        <w:jc w:val="both"/>
        <w:rPr>
          <w:rFonts w:cstheme="minorHAnsi"/>
        </w:rPr>
      </w:pPr>
      <w:r w:rsidRPr="00F558A5">
        <w:rPr>
          <w:rFonts w:eastAsia="Times New Roman" w:cstheme="minorHAnsi"/>
          <w:lang w:eastAsia="nl-NL"/>
        </w:rPr>
        <w:t>bijdrage aan duurzame ontwikkeling en aan maatschappelijke-sociale impact</w:t>
      </w:r>
    </w:p>
    <w:p w14:paraId="61DF4B9A" w14:textId="77777777" w:rsidR="00450D9F" w:rsidRPr="00450D9F" w:rsidRDefault="00450D9F" w:rsidP="00E10568">
      <w:pPr>
        <w:numPr>
          <w:ilvl w:val="1"/>
          <w:numId w:val="1"/>
        </w:numPr>
        <w:autoSpaceDE w:val="0"/>
        <w:autoSpaceDN w:val="0"/>
        <w:adjustRightInd w:val="0"/>
        <w:spacing w:after="0" w:line="240" w:lineRule="auto"/>
        <w:ind w:right="-11"/>
        <w:jc w:val="both"/>
        <w:rPr>
          <w:rFonts w:cstheme="minorHAnsi"/>
          <w:highlight w:val="yellow"/>
        </w:rPr>
      </w:pPr>
    </w:p>
    <w:p w14:paraId="4E643314" w14:textId="77777777" w:rsidR="00450D9F" w:rsidRPr="00450D9F" w:rsidRDefault="00450D9F" w:rsidP="00F71F19">
      <w:pPr>
        <w:autoSpaceDE w:val="0"/>
        <w:autoSpaceDN w:val="0"/>
        <w:adjustRightInd w:val="0"/>
        <w:spacing w:after="0" w:line="240" w:lineRule="auto"/>
        <w:ind w:right="-11"/>
        <w:jc w:val="both"/>
        <w:rPr>
          <w:rFonts w:cstheme="minorHAnsi"/>
          <w:highlight w:val="yellow"/>
        </w:rPr>
      </w:pPr>
    </w:p>
    <w:p w14:paraId="5D9DDA81" w14:textId="6644002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Het is van groot belang dat de aanvrager zorgdraagt voor een gedegen kwantitatieve en kwalitatieve onderbouwing van de in de aanvraag gepresenteerde zaken. Dit geldt in het bijzonder ten aanzien van de beoordelingscriteria. Een complete en gedegen onderbouwing borgt dat de deskundigencommissie zich een goed oordeel kan vormen over een project en de mate waarin het project scoort op de beoordelingscriteria. Op basis van alle informatie die de aanvrager per criterium geeft, vormt de deskundigencommissie vervolgens één kwalitatief oordeel per criterium. </w:t>
      </w:r>
    </w:p>
    <w:p w14:paraId="0BD474A3" w14:textId="77777777" w:rsidR="00450D9F" w:rsidRPr="00450D9F" w:rsidRDefault="00450D9F" w:rsidP="00F71F19">
      <w:pPr>
        <w:autoSpaceDE w:val="0"/>
        <w:autoSpaceDN w:val="0"/>
        <w:adjustRightInd w:val="0"/>
        <w:spacing w:line="240" w:lineRule="auto"/>
        <w:ind w:right="-11"/>
        <w:jc w:val="both"/>
        <w:rPr>
          <w:rFonts w:cstheme="minorHAnsi"/>
        </w:rPr>
      </w:pPr>
    </w:p>
    <w:p w14:paraId="708B48A9" w14:textId="77777777" w:rsidR="00450D9F" w:rsidRPr="00450D9F" w:rsidRDefault="00450D9F" w:rsidP="00F71F19">
      <w:pPr>
        <w:pStyle w:val="Kop2"/>
        <w:ind w:right="-11"/>
      </w:pPr>
      <w:r w:rsidRPr="00450D9F">
        <w:t>a. Bijdrage aan de doelstellingen van het Programma JTF 2021-2027</w:t>
      </w:r>
    </w:p>
    <w:p w14:paraId="27B2D75E" w14:textId="21D2E9CE" w:rsidR="00CF3BCE" w:rsidRPr="00CF3BCE" w:rsidRDefault="00CF3BCE" w:rsidP="00CF3BCE">
      <w:r w:rsidRPr="00CF3BCE">
        <w:t xml:space="preserve">Bij het beoordelen van dit criterium wordt een oordeel gegeven over de </w:t>
      </w:r>
      <w:proofErr w:type="spellStart"/>
      <w:r w:rsidRPr="00CF3BCE">
        <w:t>passendheid</w:t>
      </w:r>
      <w:proofErr w:type="spellEnd"/>
      <w:r w:rsidRPr="00CF3BCE">
        <w:t xml:space="preserve"> van de</w:t>
      </w:r>
      <w:r>
        <w:t xml:space="preserve"> </w:t>
      </w:r>
      <w:r w:rsidRPr="00CF3BCE">
        <w:t>aanvraag in het Operationeel Programma JTF 2021-2027 en meer specifiek de bijdrage aan de</w:t>
      </w:r>
      <w:r>
        <w:t xml:space="preserve"> </w:t>
      </w:r>
      <w:r w:rsidRPr="00CF3BCE">
        <w:t>doelstellingen (incl. bijbehorende output- en resultaatindicatoren) waar de titel op inzet. Onderdeel</w:t>
      </w:r>
      <w:r>
        <w:t xml:space="preserve"> </w:t>
      </w:r>
      <w:r w:rsidRPr="00CF3BCE">
        <w:t>daarvan is de beoordeling in hoeverre het project daadwerkelijk bijdraagt aan het opvangen van</w:t>
      </w:r>
      <w:r>
        <w:t xml:space="preserve"> </w:t>
      </w:r>
      <w:r w:rsidRPr="00CF3BCE">
        <w:t>mogelijk negatieve effecten van de klimaattransitie in de regio. Bovenliggend kader voor het</w:t>
      </w:r>
      <w:r>
        <w:t xml:space="preserve"> </w:t>
      </w:r>
      <w:r w:rsidRPr="00CF3BCE">
        <w:t xml:space="preserve">programma zijn de </w:t>
      </w:r>
      <w:proofErr w:type="spellStart"/>
      <w:r w:rsidRPr="00CF3BCE">
        <w:t>TJTP’s</w:t>
      </w:r>
      <w:proofErr w:type="spellEnd"/>
      <w:r w:rsidRPr="00CF3BCE">
        <w:t xml:space="preserve"> en de RIS3 2021-2027.</w:t>
      </w:r>
    </w:p>
    <w:p w14:paraId="0BBBD5B7" w14:textId="20ECC7F0" w:rsidR="00CF3BCE" w:rsidRPr="00CF3BCE" w:rsidRDefault="00CF3BCE" w:rsidP="00CF3BCE">
      <w:r w:rsidRPr="00CF3BCE">
        <w:t>Een meer onderscheidend karakter van het project kan onder meer blijken uit de volgende</w:t>
      </w:r>
      <w:r w:rsidR="008139B3">
        <w:t xml:space="preserve"> </w:t>
      </w:r>
      <w:r w:rsidRPr="00CF3BCE">
        <w:t>elementen:</w:t>
      </w:r>
    </w:p>
    <w:p w14:paraId="68B8C73C" w14:textId="4117B6D8" w:rsidR="00450D9F" w:rsidRPr="00450D9F" w:rsidRDefault="00CF3BCE" w:rsidP="00CF3BCE">
      <w:pPr>
        <w:rPr>
          <w:rFonts w:cstheme="minorHAnsi"/>
        </w:rPr>
      </w:pPr>
      <w:r w:rsidRPr="00CF3BCE">
        <w:t>- de kwaliteit van de onderbouwing van de bijdrage aan de doelstellingen;</w:t>
      </w:r>
      <w:r w:rsidR="008139B3">
        <w:br/>
      </w:r>
      <w:r w:rsidRPr="00CF3BCE">
        <w:t>- de kwantitatieve bijdrage aan de indicatoren, en de kwaliteit van de onderbouwing;</w:t>
      </w:r>
      <w:r w:rsidR="008139B3">
        <w:br/>
      </w:r>
      <w:r w:rsidRPr="00CF3BCE">
        <w:t>- de onderbouwing van de activiteiten in relatie tot voorkomen van overlap met bestaande</w:t>
      </w:r>
      <w:r w:rsidR="008139B3">
        <w:br/>
      </w:r>
      <w:r w:rsidRPr="00CF3BCE">
        <w:t xml:space="preserve">voorzieningen en in relatie tot de </w:t>
      </w:r>
      <w:proofErr w:type="spellStart"/>
      <w:r w:rsidRPr="00CF3BCE">
        <w:t>additionaliteit</w:t>
      </w:r>
      <w:proofErr w:type="spellEnd"/>
      <w:r w:rsidRPr="00CF3BCE">
        <w:t xml:space="preserve"> van het project ten opzichte van reguliere taken en</w:t>
      </w:r>
      <w:r w:rsidR="008139B3">
        <w:br/>
      </w:r>
      <w:r w:rsidRPr="00CF3BCE">
        <w:t>voorzieningen;</w:t>
      </w:r>
      <w:r w:rsidR="008139B3">
        <w:br/>
      </w:r>
      <w:r w:rsidRPr="00CF3BCE">
        <w:t>- de mate waarin het project bijdraagt aan de realisatie van de strategische agenda Akkoord van</w:t>
      </w:r>
      <w:r w:rsidR="008139B3">
        <w:br/>
      </w:r>
      <w:r w:rsidRPr="00CF3BCE">
        <w:t>Groningen; of</w:t>
      </w:r>
      <w:r w:rsidR="008139B3">
        <w:br/>
      </w:r>
      <w:r w:rsidRPr="00CF3BCE">
        <w:t>- de mate waarin het project nieuwe randvoorwaarden vervult of schept voor het versnellen van de</w:t>
      </w:r>
      <w:r w:rsidR="008139B3">
        <w:br/>
      </w:r>
      <w:r w:rsidRPr="00CF3BCE">
        <w:t>transitie(s) uit de RIS3 2021-2027.</w:t>
      </w:r>
      <w:r w:rsidRPr="00CF3BCE">
        <w:cr/>
      </w:r>
    </w:p>
    <w:p w14:paraId="13C031DA" w14:textId="3C03B0D1" w:rsidR="00450D9F" w:rsidRDefault="00F558A5" w:rsidP="00F71F19">
      <w:pPr>
        <w:pStyle w:val="Kop2"/>
        <w:ind w:right="-11"/>
      </w:pPr>
      <w:r>
        <w:t>B</w:t>
      </w:r>
      <w:r w:rsidR="00450D9F" w:rsidRPr="00450D9F">
        <w:t xml:space="preserve">. Mate van </w:t>
      </w:r>
      <w:r>
        <w:t>Sociaal-economisch integral</w:t>
      </w:r>
      <w:r w:rsidR="0040332E">
        <w:t>iteit van het voorstel</w:t>
      </w:r>
    </w:p>
    <w:p w14:paraId="64178DBA" w14:textId="77777777" w:rsidR="00D250F3" w:rsidRDefault="00F115D2" w:rsidP="00F558A5">
      <w:r>
        <w:t xml:space="preserve">Bij het beoordelen van dit criterium wordt beoordeeld of het project een integrale sociaaleconomische aanpak heeft. Hierbij kan gedacht worden aan de aansluiting van technologische innovaties op sociale innovaties, projecten waarbij de innovatie/investering gepaard gaat met scholingstrajecten waarin gerelateerde kennis en </w:t>
      </w:r>
      <w:r>
        <w:lastRenderedPageBreak/>
        <w:t xml:space="preserve">vaardigheden worden opgedaan, productieve investeringen in combinatie met strategisch Human Resource-beleid en scholing, economische investeringen combineren met </w:t>
      </w:r>
      <w:proofErr w:type="spellStart"/>
      <w:r>
        <w:t>social</w:t>
      </w:r>
      <w:proofErr w:type="spellEnd"/>
      <w:r>
        <w:t xml:space="preserve"> return en ontwikkelde leerecosystemen. </w:t>
      </w:r>
    </w:p>
    <w:p w14:paraId="6096740D" w14:textId="625E6B47" w:rsidR="00F115D2" w:rsidRDefault="00F115D2" w:rsidP="00E153C3">
      <w:pPr>
        <w:autoSpaceDE w:val="0"/>
        <w:autoSpaceDN w:val="0"/>
        <w:adjustRightInd w:val="0"/>
        <w:spacing w:after="0" w:line="240" w:lineRule="auto"/>
        <w:ind w:left="284" w:right="-11" w:hanging="284"/>
        <w:jc w:val="both"/>
      </w:pPr>
      <w:r>
        <w:t xml:space="preserve">Een meer onderscheidend karakter van het project kan onder meer blijken uit de volgende elementen: </w:t>
      </w:r>
    </w:p>
    <w:p w14:paraId="317E7D10" w14:textId="3B1C5242" w:rsidR="00E153C3" w:rsidRDefault="008D3920" w:rsidP="008D3920">
      <w:pPr>
        <w:tabs>
          <w:tab w:val="left" w:pos="142"/>
        </w:tabs>
        <w:autoSpaceDE w:val="0"/>
        <w:autoSpaceDN w:val="0"/>
        <w:adjustRightInd w:val="0"/>
        <w:spacing w:after="0" w:line="240" w:lineRule="auto"/>
        <w:ind w:right="-11"/>
      </w:pPr>
      <w:r>
        <w:t xml:space="preserve">- </w:t>
      </w:r>
      <w:r w:rsidR="00F115D2">
        <w:t xml:space="preserve">de meerwaarde voor het Noordelijke ecosysteem, bijvoorbeeld de mate waarin curricula, competenties of voorzieningen worden toegevoegd aan het bestaande ecosysteem; </w:t>
      </w:r>
      <w:r w:rsidR="00F115D2">
        <w:br/>
        <w:t xml:space="preserve">- de mate waarin het project aansluit op – dan wel zich met activiteiten richt op – het omscholen van personeel werkzaam in sectoren die drastisch veranderen of het bereiken van werkzoekenden en ‘onbenut potentieel’ in de arbeidsmarkt; of </w:t>
      </w:r>
      <w:r w:rsidR="00F115D2">
        <w:br/>
        <w:t>- de mate waarin de resultaten van het project van blijvende aard zijn.</w:t>
      </w:r>
    </w:p>
    <w:p w14:paraId="7CB6114E" w14:textId="400F9972" w:rsidR="00F558A5" w:rsidRPr="00F558A5" w:rsidRDefault="00F115D2" w:rsidP="00E153C3">
      <w:pPr>
        <w:autoSpaceDE w:val="0"/>
        <w:autoSpaceDN w:val="0"/>
        <w:adjustRightInd w:val="0"/>
        <w:spacing w:after="0" w:line="240" w:lineRule="auto"/>
        <w:ind w:left="284" w:right="-11" w:hanging="284"/>
        <w:jc w:val="both"/>
      </w:pPr>
      <w:r>
        <w:br/>
      </w:r>
    </w:p>
    <w:p w14:paraId="7AA86B3C" w14:textId="3BC2E330" w:rsidR="00450D9F" w:rsidRPr="00450D9F" w:rsidRDefault="00F558A5" w:rsidP="00F71F19">
      <w:pPr>
        <w:pStyle w:val="Kop2"/>
        <w:ind w:right="-11"/>
      </w:pPr>
      <w:r>
        <w:t>C</w:t>
      </w:r>
      <w:r w:rsidR="00450D9F" w:rsidRPr="00450D9F">
        <w:t xml:space="preserve">. Het economisch of financieel toekomstperspectief </w:t>
      </w:r>
    </w:p>
    <w:p w14:paraId="74AEE4E8" w14:textId="77777777" w:rsidR="005870FB" w:rsidRDefault="001E0C4E" w:rsidP="00800EBC">
      <w:pPr>
        <w:ind w:right="-11"/>
      </w:pPr>
      <w:r>
        <w:t xml:space="preserve">Voor projecten gericht op het naar de markt brengen van een product of dienst is een businesscase in enge zin nodig. Daaronder wordt verstaan een kwantitatief onderbouwd beeld van de verwachte opbrengsten en kosten na marktintroductie, alsmede een analyse van die markt en de concurrentie. Waar het gaat om aanvragen gericht op productieve investeringen zijn het creëren en behouden van werkgelegenheid en het versterken van het verdienvermogen en daarmee het economisch en financieel perspectief voor de aanvrager van belang. Voor projecten die een meer maatschappelijke bijdrage leveren is het van belang om de kosten in relatie te brengen met de maatschappelijke opbrengsten. Voor projecten binnen het arbeidsmarktspoor is het toekomstperspectief op werk, of ander of beter werk, het beoordelingsaspect. </w:t>
      </w:r>
    </w:p>
    <w:p w14:paraId="6DE85847" w14:textId="77777777" w:rsidR="005870FB" w:rsidRDefault="005870FB" w:rsidP="00800EBC">
      <w:pPr>
        <w:ind w:right="-11"/>
      </w:pPr>
    </w:p>
    <w:p w14:paraId="2FC5CBA3" w14:textId="5E11DA16" w:rsidR="00450D9F" w:rsidRDefault="001E0C4E" w:rsidP="00800EBC">
      <w:pPr>
        <w:ind w:right="-11"/>
      </w:pPr>
      <w:r>
        <w:t xml:space="preserve">Een meer onderscheidend karakter van het project kan onder meer blijken uit de volgende elementen: </w:t>
      </w:r>
      <w:r w:rsidR="007F4C66">
        <w:br/>
      </w:r>
      <w:r>
        <w:t xml:space="preserve">- de mate waarin aanvrager aannemelijk maakt dat financiering op langere termijn, na de gesubsidieerde periode, is geborgd. Bijvoorbeeld in een bekostigingsmodel met betaalde om-/ bijscholing, verankering in (nieuwe) economische dragers in de regio, overgang naar exploitatie in reguliere financieringsstromen; </w:t>
      </w:r>
      <w:r w:rsidR="007F4C66">
        <w:br/>
      </w:r>
      <w:r>
        <w:t xml:space="preserve">- de mate waarin en de wijze waarop het bedrijfsleven betrokken is in het project of het samenwerkingsverband, inclusief de mate waarin private partijen (het bedrijfsleven) een financiële bijdrage leveren aan het project; of </w:t>
      </w:r>
      <w:r w:rsidR="007F4C66">
        <w:br/>
      </w:r>
      <w:r>
        <w:t xml:space="preserve"> - de mate waarin het project naar activiteiten en begrote kosten een gemotiveerde en plausibele verdeling kent over de componenten a of b versus c tot en met e uit artikel 2.4.4 van deze regeling, waaruit spreekt dat de voorziening(en) tot bestendig gebruik leiden</w:t>
      </w:r>
      <w:r w:rsidR="00BB5DC8">
        <w:t>.</w:t>
      </w:r>
    </w:p>
    <w:p w14:paraId="153E8DC2" w14:textId="77777777" w:rsidR="00BB5DC8" w:rsidRPr="00800EBC" w:rsidRDefault="00BB5DC8" w:rsidP="00800EBC">
      <w:pPr>
        <w:ind w:right="-11"/>
      </w:pPr>
    </w:p>
    <w:p w14:paraId="5221FCD6" w14:textId="73110FF5" w:rsidR="00450D9F" w:rsidRPr="00450D9F" w:rsidRDefault="00F558A5" w:rsidP="00F71F19">
      <w:pPr>
        <w:pStyle w:val="Kop2"/>
        <w:ind w:right="-11"/>
        <w:rPr>
          <w:rFonts w:eastAsia="Calibri"/>
        </w:rPr>
      </w:pPr>
      <w:r>
        <w:rPr>
          <w:rFonts w:eastAsia="Verdana"/>
        </w:rPr>
        <w:t>D</w:t>
      </w:r>
      <w:r w:rsidR="00450D9F" w:rsidRPr="00450D9F">
        <w:rPr>
          <w:rFonts w:eastAsia="Verdana"/>
        </w:rPr>
        <w:t>.  Kwaliteit van het project</w:t>
      </w:r>
      <w:r w:rsidR="0013702B">
        <w:rPr>
          <w:rFonts w:eastAsia="Verdana"/>
        </w:rPr>
        <w:t>PLAN</w:t>
      </w:r>
    </w:p>
    <w:p w14:paraId="7CED88A9" w14:textId="090D0FB5" w:rsidR="00450D9F" w:rsidRDefault="00450D9F" w:rsidP="00F71F19">
      <w:pPr>
        <w:ind w:right="-11"/>
        <w:jc w:val="both"/>
        <w:rPr>
          <w:rFonts w:eastAsia="Verdana" w:cstheme="minorHAnsi"/>
        </w:rPr>
      </w:pPr>
      <w:bookmarkStart w:id="19" w:name="_Hlk115085088"/>
      <w:r w:rsidRPr="00450D9F">
        <w:rPr>
          <w:rFonts w:eastAsia="Verdana" w:cstheme="minorHAnsi"/>
        </w:rPr>
        <w:t>Bij het criterium kwaliteit van het project wordt gekeken naar de kwaliteit van de aanvrager en het projectplan. De planning en organisatie van het project, beschikbare team en samenstelling van het consortium zijn eveneens beoordelingsaspecten bij dit criterium. Daarnaast wordt gekeken naar de keuze van activiteiten om het probleem aan te pakken, en met welke argumentatie en bewijskracht deze keuzes zijn onderbouwd.</w:t>
      </w:r>
    </w:p>
    <w:p w14:paraId="5520421C" w14:textId="3F2EBC84" w:rsidR="00BB5DC8" w:rsidRPr="00450D9F" w:rsidRDefault="00BB5DC8" w:rsidP="00BB5DC8">
      <w:pPr>
        <w:ind w:right="-11"/>
        <w:rPr>
          <w:rFonts w:eastAsia="Verdana" w:cstheme="minorHAnsi"/>
        </w:rPr>
      </w:pPr>
      <w:r>
        <w:t xml:space="preserve">Een meer onderscheidend karakter van het project kan onder meer blijken uit de volgende elementen: </w:t>
      </w:r>
      <w:r>
        <w:br/>
        <w:t xml:space="preserve">- de mate waarin het projectplan concreet antwoord geeft op alle onderwerpen van het format; </w:t>
      </w:r>
      <w:r>
        <w:br/>
        <w:t xml:space="preserve">- de haalbaarheid van de realisatie van het project in relatie tot de risico’s; </w:t>
      </w:r>
      <w:r>
        <w:br/>
        <w:t xml:space="preserve">- de plausibiliteit van de planning in relatie tot de activiteiten, eventuele vergunningprocedures en mogelijke uitvoeringrisico’s; </w:t>
      </w:r>
      <w:r>
        <w:br/>
        <w:t xml:space="preserve">- de kwaliteit van een eventueel samenwerkingsverband naar complementariteit, rol- en taakverdeling, vorm en omvang van commitment; of </w:t>
      </w:r>
      <w:r>
        <w:br/>
        <w:t>- de mate waarin en de reden waarom de aanvrager bereid is een eigen bijdrage in dit project te stoppen, waarbij deze bereidheid wordt gekoppeld aan de risico’s en perspectieven van de projectresultaten.</w:t>
      </w:r>
    </w:p>
    <w:bookmarkEnd w:id="19"/>
    <w:p w14:paraId="3FA0C351" w14:textId="77777777" w:rsidR="00450D9F" w:rsidRPr="00450D9F" w:rsidRDefault="00450D9F" w:rsidP="00F71F19">
      <w:pPr>
        <w:spacing w:line="240" w:lineRule="auto"/>
        <w:ind w:right="-11"/>
        <w:jc w:val="both"/>
        <w:rPr>
          <w:rFonts w:eastAsia="Calibri" w:cstheme="minorHAnsi"/>
        </w:rPr>
      </w:pPr>
    </w:p>
    <w:p w14:paraId="1571C116" w14:textId="6A2EBA1E" w:rsidR="00450D9F" w:rsidRPr="00450D9F" w:rsidRDefault="00F558A5" w:rsidP="00F71F19">
      <w:pPr>
        <w:pStyle w:val="Kop2"/>
        <w:ind w:right="-11"/>
      </w:pPr>
      <w:r>
        <w:lastRenderedPageBreak/>
        <w:t>E</w:t>
      </w:r>
      <w:r w:rsidR="00450D9F" w:rsidRPr="00450D9F">
        <w:t xml:space="preserve">. De bijdrage aan duurzame ontwikkeling en aan maatschappelijke-sociale impact. </w:t>
      </w:r>
    </w:p>
    <w:p w14:paraId="698DC59A" w14:textId="5A68FBB7" w:rsidR="005870FB" w:rsidRDefault="5A891261" w:rsidP="00F71F19">
      <w:pPr>
        <w:ind w:right="-11"/>
      </w:pPr>
      <w:r>
        <w:t xml:space="preserve">Bij het beoordelen van dit criterium wordt een kwalitatief en kwantitatief oordeel gegeven over de mate waarin er binnen het project sprake is van duurzame ontwikkeling en in hoeverre het project een bredere maatschappelijke impact heeft. Hierbij dient duurzame ontwikkeling geïnterpreteerd te worden in overeenstemming met de definitie in het </w:t>
      </w:r>
      <w:proofErr w:type="spellStart"/>
      <w:r>
        <w:t>Brundtland</w:t>
      </w:r>
      <w:proofErr w:type="spellEnd"/>
      <w:r>
        <w:t xml:space="preserve"> Rapport</w:t>
      </w:r>
      <w:r w:rsidR="00994908" w:rsidRPr="39F609B2">
        <w:rPr>
          <w:rStyle w:val="Voetnootmarkering"/>
        </w:rPr>
        <w:footnoteReference w:id="2"/>
      </w:r>
      <w:r w:rsidR="5A70A797">
        <w:t>:</w:t>
      </w:r>
      <w:r>
        <w:t xml:space="preserve"> </w:t>
      </w:r>
      <w:r w:rsidRPr="39F609B2">
        <w:rPr>
          <w:i/>
          <w:iCs/>
        </w:rPr>
        <w:t xml:space="preserve">Duurzame ontwikkeling is een ontwikkeling die voorziet in de behoeften van de huidige generatie, zonder de behoeften van toekomstige generaties, zowel hier als in andere delen van de wereld, in gevaar te brengen. </w:t>
      </w:r>
      <w:r>
        <w:t xml:space="preserve">Meer specifiek kan worden beoordeeld in welke mate het project inspeelt op de transities uit de regionale innovatiestrategieën (RIS3 2021-2027). Hierbij wordt de mate waarin positief wordt bijgedragen aan efficiënt en circulair gebruik van hulpbronnen; verhogen van de biodiversiteit, klimaatadaptie en mitigatie; duurzaam watergebruik en beheer; tegengaan van vervuiling van het milieu; verbetering van de luchtkwaliteit en herstelvermogen voor rampen, risicopreventie en beheer meegenomen. Ook zal er getoetst worden in hoeverre het project positief bijdraagt aan de beginselen gendergelijkheid en non-discriminatie in brede zin. </w:t>
      </w:r>
    </w:p>
    <w:p w14:paraId="6373A8B2" w14:textId="77777777" w:rsidR="00C82C72" w:rsidRDefault="00F5419A" w:rsidP="00F71F19">
      <w:pPr>
        <w:ind w:right="-11"/>
      </w:pPr>
      <w:r>
        <w:br/>
      </w:r>
      <w:r w:rsidR="00994908">
        <w:t xml:space="preserve">Een meer onderscheidend karakter van het project kan onder meer blijken uit de volgende elementen: i. ten aanzien van maatschappelijke-sociale impact: </w:t>
      </w:r>
      <w:r>
        <w:br/>
      </w:r>
      <w:r w:rsidR="00994908">
        <w:t xml:space="preserve">- de investering die wordt gedaan en de resultaten die worden beoogd in de opleiding en ontwikkeling van mensen; - de bijdrage aan arbeidsvitaliteit, gezondheid en sociale mobiliteit van mensen; </w:t>
      </w:r>
      <w:r>
        <w:br/>
      </w:r>
      <w:r w:rsidR="00994908">
        <w:t xml:space="preserve">- de werkgelegenheid die wordt gegenereerd, bijvoorbeeld voor hoger opgeleiden, lager opgeleiden en mensen met beperkingen, of een afstand tot de arbeidsmarkt; </w:t>
      </w:r>
      <w:r>
        <w:br/>
      </w:r>
      <w:r w:rsidR="00994908">
        <w:t xml:space="preserve">- de mate waarin het project werkzoekenden bereikt en betrekt; of </w:t>
      </w:r>
      <w:r>
        <w:br/>
      </w:r>
      <w:r w:rsidR="00994908">
        <w:t xml:space="preserve">- de bijdrage aan regionale bewustwording, over de noodzaak van en het streven naar een rechtvaardige transitie; ii. ten aanzien van duurzame ontwikkeling: </w:t>
      </w:r>
      <w:r>
        <w:br/>
      </w:r>
      <w:r w:rsidR="00994908">
        <w:t xml:space="preserve">- de bijdrage aan CO2-reductie en reductie van overige broeikasgassen; </w:t>
      </w:r>
      <w:r>
        <w:br/>
      </w:r>
      <w:r w:rsidR="00994908">
        <w:t xml:space="preserve">- de bijdrage aan energiebesparing of de omschakeling naar schone energie; </w:t>
      </w:r>
      <w:r>
        <w:br/>
      </w:r>
      <w:r w:rsidR="00994908">
        <w:t xml:space="preserve">- de bijdrage aan het verminderen van grondstofgebruik en watergebruik; </w:t>
      </w:r>
      <w:r>
        <w:br/>
      </w:r>
      <w:r w:rsidR="00994908">
        <w:t xml:space="preserve">- de omgang met afval en restmaterialen; of </w:t>
      </w:r>
      <w:r>
        <w:br/>
      </w:r>
      <w:r w:rsidR="00994908">
        <w:t xml:space="preserve">- de impact op het omringende ecosysteem en de omringende ruimte en leefomgeving. </w:t>
      </w:r>
      <w:r>
        <w:br/>
      </w:r>
    </w:p>
    <w:p w14:paraId="2AAC14B4" w14:textId="77777777" w:rsidR="00C82C72" w:rsidRDefault="00C82C72" w:rsidP="00F71F19">
      <w:pPr>
        <w:ind w:right="-11"/>
      </w:pPr>
    </w:p>
    <w:p w14:paraId="592F4A92" w14:textId="77777777" w:rsidR="00C82C72" w:rsidRDefault="00C82C72" w:rsidP="00F71F19">
      <w:pPr>
        <w:ind w:right="-11"/>
      </w:pPr>
    </w:p>
    <w:p w14:paraId="2FA763FC" w14:textId="77777777" w:rsidR="00016EAC" w:rsidRDefault="00016EAC">
      <w:pPr>
        <w:rPr>
          <w:rFonts w:ascii="Cocogoose Pro" w:eastAsiaTheme="majorEastAsia" w:hAnsi="Cocogoose Pro" w:cstheme="majorBidi"/>
          <w:caps/>
          <w:color w:val="1B3849"/>
          <w:sz w:val="36"/>
          <w:szCs w:val="32"/>
        </w:rPr>
      </w:pPr>
      <w:r>
        <w:br w:type="page"/>
      </w:r>
    </w:p>
    <w:p w14:paraId="53B085A1" w14:textId="022DBC8F" w:rsidR="006D26D0" w:rsidRDefault="006D26D0" w:rsidP="006D26D0">
      <w:pPr>
        <w:pStyle w:val="Kop1"/>
        <w:ind w:firstLine="294"/>
        <w:rPr>
          <w:spacing w:val="-5"/>
        </w:rPr>
      </w:pPr>
      <w:r>
        <w:lastRenderedPageBreak/>
        <w:t>Bijlage</w:t>
      </w:r>
      <w:r>
        <w:rPr>
          <w:spacing w:val="-9"/>
        </w:rPr>
        <w:t xml:space="preserve"> </w:t>
      </w:r>
      <w:r>
        <w:rPr>
          <w:spacing w:val="-5"/>
        </w:rPr>
        <w:t>II Voorbeeld Business model canvas</w:t>
      </w:r>
    </w:p>
    <w:p w14:paraId="36034A94" w14:textId="77777777" w:rsidR="006D26D0" w:rsidRDefault="006D26D0" w:rsidP="006D26D0"/>
    <w:tbl>
      <w:tblPr>
        <w:tblStyle w:val="Tabelraster1"/>
        <w:tblW w:w="10485" w:type="dxa"/>
        <w:tblInd w:w="-5" w:type="dxa"/>
        <w:tblLayout w:type="fixed"/>
        <w:tblLook w:val="04A0" w:firstRow="1" w:lastRow="0" w:firstColumn="1" w:lastColumn="0" w:noHBand="0" w:noVBand="1"/>
      </w:tblPr>
      <w:tblGrid>
        <w:gridCol w:w="2124"/>
        <w:gridCol w:w="2171"/>
        <w:gridCol w:w="948"/>
        <w:gridCol w:w="991"/>
        <w:gridCol w:w="2125"/>
        <w:gridCol w:w="2126"/>
      </w:tblGrid>
      <w:tr w:rsidR="006D26D0" w14:paraId="4C6AB3AC" w14:textId="77777777">
        <w:trPr>
          <w:trHeight w:val="262"/>
        </w:trPr>
        <w:tc>
          <w:tcPr>
            <w:tcW w:w="2124" w:type="dxa"/>
            <w:vMerge w:val="restart"/>
            <w:tcBorders>
              <w:top w:val="single" w:sz="4" w:space="0" w:color="auto"/>
              <w:left w:val="single" w:sz="4" w:space="0" w:color="auto"/>
              <w:bottom w:val="single" w:sz="4" w:space="0" w:color="auto"/>
              <w:right w:val="single" w:sz="4" w:space="0" w:color="auto"/>
            </w:tcBorders>
          </w:tcPr>
          <w:p w14:paraId="3750E87B" w14:textId="77777777" w:rsidR="006D26D0" w:rsidRDefault="006D26D0">
            <w:pPr>
              <w:rPr>
                <w:rFonts w:cstheme="minorHAnsi"/>
                <w:b/>
                <w:sz w:val="20"/>
                <w:szCs w:val="20"/>
              </w:rPr>
            </w:pPr>
            <w:r>
              <w:rPr>
                <w:rFonts w:cstheme="minorHAnsi"/>
                <w:b/>
                <w:sz w:val="20"/>
                <w:szCs w:val="20"/>
              </w:rPr>
              <w:t>8. Partners</w:t>
            </w:r>
          </w:p>
          <w:p w14:paraId="35F392EC"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Wie zijn belangrijke stakeholders en welke rol spelen zij in het onderzoeksproject?</w:t>
            </w:r>
          </w:p>
          <w:p w14:paraId="5C583236"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In hoeverre zijn/worden de stakeholders opgenomen in het innovatiecluster?</w:t>
            </w:r>
          </w:p>
          <w:p w14:paraId="3E8B3096" w14:textId="77777777" w:rsidR="006D26D0" w:rsidRPr="002153E7" w:rsidRDefault="006D26D0">
            <w:pPr>
              <w:rPr>
                <w:rFonts w:cs="Arial"/>
                <w:sz w:val="20"/>
                <w:szCs w:val="20"/>
                <w:lang w:val="nl-NL"/>
              </w:rPr>
            </w:pPr>
          </w:p>
        </w:tc>
        <w:tc>
          <w:tcPr>
            <w:tcW w:w="2171" w:type="dxa"/>
            <w:tcBorders>
              <w:top w:val="single" w:sz="4" w:space="0" w:color="auto"/>
              <w:left w:val="single" w:sz="4" w:space="0" w:color="auto"/>
              <w:bottom w:val="single" w:sz="4" w:space="0" w:color="auto"/>
              <w:right w:val="single" w:sz="4" w:space="0" w:color="auto"/>
            </w:tcBorders>
          </w:tcPr>
          <w:p w14:paraId="7CD3C4B4"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6. </w:t>
            </w:r>
            <w:proofErr w:type="spellStart"/>
            <w:r>
              <w:rPr>
                <w:rFonts w:asciiTheme="minorHAnsi" w:hAnsiTheme="minorHAnsi" w:cstheme="minorHAnsi"/>
                <w:b/>
                <w:sz w:val="20"/>
                <w:szCs w:val="20"/>
              </w:rPr>
              <w:t>Kernactiviteiten</w:t>
            </w:r>
            <w:proofErr w:type="spellEnd"/>
          </w:p>
          <w:p w14:paraId="632E21E7" w14:textId="77777777" w:rsidR="006D26D0"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rPr>
            </w:pPr>
            <w:r>
              <w:rPr>
                <w:rFonts w:asciiTheme="minorHAnsi" w:hAnsiTheme="minorHAnsi" w:cstheme="minorHAnsi"/>
                <w:sz w:val="20"/>
                <w:szCs w:val="20"/>
              </w:rPr>
              <w:t xml:space="preserve">Wat </w:t>
            </w:r>
            <w:proofErr w:type="spellStart"/>
            <w:r>
              <w:rPr>
                <w:rFonts w:asciiTheme="minorHAnsi" w:hAnsiTheme="minorHAnsi" w:cstheme="minorHAnsi"/>
                <w:sz w:val="20"/>
                <w:szCs w:val="20"/>
              </w:rPr>
              <w:t>zijn</w:t>
            </w:r>
            <w:proofErr w:type="spellEnd"/>
            <w:r>
              <w:rPr>
                <w:rFonts w:asciiTheme="minorHAnsi" w:hAnsiTheme="minorHAnsi" w:cstheme="minorHAnsi"/>
                <w:sz w:val="20"/>
                <w:szCs w:val="20"/>
              </w:rPr>
              <w:t xml:space="preserve"> je </w:t>
            </w:r>
            <w:proofErr w:type="spellStart"/>
            <w:r>
              <w:rPr>
                <w:rFonts w:asciiTheme="minorHAnsi" w:hAnsiTheme="minorHAnsi" w:cstheme="minorHAnsi"/>
                <w:sz w:val="20"/>
                <w:szCs w:val="20"/>
              </w:rPr>
              <w:t>kernactiviteiten</w:t>
            </w:r>
            <w:proofErr w:type="spellEnd"/>
            <w:r>
              <w:rPr>
                <w:rFonts w:asciiTheme="minorHAnsi" w:hAnsiTheme="minorHAnsi" w:cstheme="minorHAnsi"/>
                <w:sz w:val="20"/>
                <w:szCs w:val="20"/>
              </w:rPr>
              <w:t>?</w:t>
            </w:r>
          </w:p>
          <w:p w14:paraId="7BD78623" w14:textId="77777777" w:rsidR="006D26D0" w:rsidRDefault="006D26D0">
            <w:pPr>
              <w:rPr>
                <w:rFonts w:asciiTheme="minorHAnsi" w:hAnsiTheme="minorHAnsi" w:cstheme="minorHAnsi"/>
                <w:sz w:val="20"/>
                <w:szCs w:val="20"/>
              </w:rPr>
            </w:pPr>
          </w:p>
        </w:tc>
        <w:tc>
          <w:tcPr>
            <w:tcW w:w="1939" w:type="dxa"/>
            <w:gridSpan w:val="2"/>
            <w:vMerge w:val="restart"/>
            <w:tcBorders>
              <w:top w:val="single" w:sz="4" w:space="0" w:color="auto"/>
              <w:left w:val="single" w:sz="4" w:space="0" w:color="auto"/>
              <w:bottom w:val="single" w:sz="4" w:space="0" w:color="auto"/>
              <w:right w:val="single" w:sz="4" w:space="0" w:color="auto"/>
            </w:tcBorders>
          </w:tcPr>
          <w:p w14:paraId="1641EA26"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2. </w:t>
            </w:r>
            <w:proofErr w:type="spellStart"/>
            <w:r>
              <w:rPr>
                <w:rFonts w:asciiTheme="minorHAnsi" w:hAnsiTheme="minorHAnsi" w:cstheme="minorHAnsi"/>
                <w:b/>
                <w:sz w:val="20"/>
                <w:szCs w:val="20"/>
              </w:rPr>
              <w:t>Waardepropositie</w:t>
            </w:r>
            <w:proofErr w:type="spellEnd"/>
          </w:p>
          <w:p w14:paraId="79C069FA"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b/>
                <w:sz w:val="20"/>
                <w:szCs w:val="20"/>
                <w:lang w:val="nl-NL"/>
              </w:rPr>
            </w:pPr>
            <w:r w:rsidRPr="002153E7">
              <w:rPr>
                <w:rFonts w:asciiTheme="minorHAnsi" w:hAnsiTheme="minorHAnsi" w:cstheme="minorHAnsi"/>
                <w:sz w:val="20"/>
                <w:szCs w:val="20"/>
                <w:lang w:val="nl-NL"/>
              </w:rPr>
              <w:t>In welke markt ben je actief?</w:t>
            </w:r>
          </w:p>
          <w:p w14:paraId="65AE822C"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 xml:space="preserve">Zijn er concurrenten en wie zijn dat? </w:t>
            </w:r>
          </w:p>
          <w:p w14:paraId="72C4B09E"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Wat bied je de gebruikers aan?</w:t>
            </w:r>
          </w:p>
          <w:p w14:paraId="7EB8870B"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Wat doet je beter of uitgebreider (anders) dan je concurrenten?</w:t>
            </w:r>
          </w:p>
          <w:p w14:paraId="0821B5B3"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 xml:space="preserve">Wat zijn de belangrijkste risico’s voor het succesvol zijn van het </w:t>
            </w:r>
            <w:proofErr w:type="spellStart"/>
            <w:r w:rsidRPr="002153E7">
              <w:rPr>
                <w:rFonts w:asciiTheme="minorHAnsi" w:hAnsiTheme="minorHAnsi" w:cstheme="minorHAnsi"/>
                <w:sz w:val="20"/>
                <w:szCs w:val="20"/>
                <w:lang w:val="nl-NL"/>
              </w:rPr>
              <w:t>onderzoeks-project</w:t>
            </w:r>
            <w:proofErr w:type="spellEnd"/>
            <w:r w:rsidRPr="002153E7">
              <w:rPr>
                <w:rFonts w:asciiTheme="minorHAnsi" w:hAnsiTheme="minorHAnsi" w:cstheme="minorHAnsi"/>
                <w:sz w:val="20"/>
                <w:szCs w:val="20"/>
                <w:lang w:val="nl-NL"/>
              </w:rPr>
              <w:t>?</w:t>
            </w:r>
          </w:p>
          <w:p w14:paraId="10443B85"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Hoe waarborg je  dat je de genoemde risico’s kunt minimaliseren?</w:t>
            </w:r>
          </w:p>
          <w:p w14:paraId="24AC063B" w14:textId="77777777" w:rsidR="006D26D0" w:rsidRPr="002153E7" w:rsidRDefault="006D26D0">
            <w:pPr>
              <w:ind w:left="66"/>
              <w:rPr>
                <w:rFonts w:asciiTheme="minorHAnsi" w:hAnsiTheme="minorHAnsi" w:cstheme="minorHAnsi"/>
                <w:b/>
                <w:sz w:val="20"/>
                <w:szCs w:val="20"/>
                <w:lang w:val="nl-NL"/>
              </w:rPr>
            </w:pPr>
          </w:p>
        </w:tc>
        <w:tc>
          <w:tcPr>
            <w:tcW w:w="2125" w:type="dxa"/>
            <w:tcBorders>
              <w:top w:val="single" w:sz="4" w:space="0" w:color="auto"/>
              <w:left w:val="single" w:sz="4" w:space="0" w:color="auto"/>
              <w:bottom w:val="single" w:sz="4" w:space="0" w:color="auto"/>
              <w:right w:val="single" w:sz="4" w:space="0" w:color="auto"/>
            </w:tcBorders>
            <w:hideMark/>
          </w:tcPr>
          <w:p w14:paraId="7677BFA6"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3. </w:t>
            </w:r>
            <w:proofErr w:type="spellStart"/>
            <w:r>
              <w:rPr>
                <w:rFonts w:asciiTheme="minorHAnsi" w:hAnsiTheme="minorHAnsi" w:cstheme="minorHAnsi"/>
                <w:b/>
                <w:sz w:val="20"/>
                <w:szCs w:val="20"/>
              </w:rPr>
              <w:t>Klantrelatie</w:t>
            </w:r>
            <w:proofErr w:type="spellEnd"/>
          </w:p>
          <w:p w14:paraId="6B0048AD"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Op welke manier sta je in contact met de mogelijke  gebruikers van de resultaten uit het onderzoeksproject?</w:t>
            </w:r>
          </w:p>
          <w:p w14:paraId="04F0FAFB"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Maak je onderscheid in de verschillende gebruikers?</w:t>
            </w:r>
          </w:p>
        </w:tc>
        <w:tc>
          <w:tcPr>
            <w:tcW w:w="2126" w:type="dxa"/>
            <w:vMerge w:val="restart"/>
            <w:tcBorders>
              <w:top w:val="single" w:sz="4" w:space="0" w:color="auto"/>
              <w:left w:val="single" w:sz="4" w:space="0" w:color="auto"/>
              <w:bottom w:val="single" w:sz="4" w:space="0" w:color="auto"/>
              <w:right w:val="single" w:sz="4" w:space="0" w:color="auto"/>
            </w:tcBorders>
          </w:tcPr>
          <w:p w14:paraId="2BD9127A" w14:textId="77777777" w:rsidR="006D26D0" w:rsidRDefault="006D26D0">
            <w:pPr>
              <w:rPr>
                <w:rFonts w:asciiTheme="minorHAnsi" w:hAnsiTheme="minorHAnsi" w:cstheme="minorHAnsi"/>
                <w:sz w:val="20"/>
                <w:szCs w:val="20"/>
              </w:rPr>
            </w:pPr>
            <w:r>
              <w:rPr>
                <w:rFonts w:asciiTheme="minorHAnsi" w:hAnsiTheme="minorHAnsi" w:cstheme="minorHAnsi"/>
                <w:b/>
                <w:sz w:val="20"/>
                <w:szCs w:val="20"/>
              </w:rPr>
              <w:t xml:space="preserve">1. </w:t>
            </w:r>
            <w:proofErr w:type="spellStart"/>
            <w:r>
              <w:rPr>
                <w:rFonts w:asciiTheme="minorHAnsi" w:hAnsiTheme="minorHAnsi" w:cstheme="minorHAnsi"/>
                <w:b/>
                <w:sz w:val="20"/>
                <w:szCs w:val="20"/>
              </w:rPr>
              <w:t>Klantsegmenten</w:t>
            </w:r>
            <w:proofErr w:type="spellEnd"/>
          </w:p>
          <w:p w14:paraId="41A69B00"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Wie zijn de mogelijke afnemers  van de resultaten uit het onderzoeksproject en waarom (wees specifiek)?</w:t>
            </w:r>
          </w:p>
          <w:p w14:paraId="2F95302F"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Wat zijn de wensen van de mogelijke gebruikers?</w:t>
            </w:r>
          </w:p>
          <w:p w14:paraId="0966451B"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Is er voldoende vraag naar de  resultaten uit het project, zowel op korte als lange termijn?</w:t>
            </w:r>
          </w:p>
          <w:p w14:paraId="3375E1F8" w14:textId="77777777" w:rsidR="006D26D0" w:rsidRPr="002153E7" w:rsidRDefault="006D26D0">
            <w:pPr>
              <w:rPr>
                <w:rFonts w:asciiTheme="minorHAnsi" w:hAnsiTheme="minorHAnsi" w:cstheme="minorHAnsi"/>
                <w:b/>
                <w:sz w:val="20"/>
                <w:szCs w:val="20"/>
                <w:lang w:val="nl-NL"/>
              </w:rPr>
            </w:pPr>
          </w:p>
        </w:tc>
      </w:tr>
      <w:tr w:rsidR="006D26D0" w14:paraId="7FAB3DB3" w14:textId="77777777">
        <w:tc>
          <w:tcPr>
            <w:tcW w:w="2124" w:type="dxa"/>
            <w:vMerge/>
            <w:tcBorders>
              <w:top w:val="single" w:sz="4" w:space="0" w:color="auto"/>
              <w:left w:val="single" w:sz="4" w:space="0" w:color="auto"/>
              <w:bottom w:val="single" w:sz="4" w:space="0" w:color="auto"/>
              <w:right w:val="single" w:sz="4" w:space="0" w:color="auto"/>
            </w:tcBorders>
            <w:vAlign w:val="center"/>
            <w:hideMark/>
          </w:tcPr>
          <w:p w14:paraId="347B9963" w14:textId="77777777" w:rsidR="006D26D0" w:rsidRPr="002153E7" w:rsidRDefault="006D26D0">
            <w:pPr>
              <w:rPr>
                <w:rFonts w:eastAsia="Calibri" w:cs="Arial"/>
                <w:sz w:val="20"/>
                <w:szCs w:val="20"/>
                <w:lang w:val="nl-NL"/>
              </w:rPr>
            </w:pPr>
          </w:p>
        </w:tc>
        <w:tc>
          <w:tcPr>
            <w:tcW w:w="2171" w:type="dxa"/>
            <w:tcBorders>
              <w:top w:val="single" w:sz="4" w:space="0" w:color="auto"/>
              <w:left w:val="single" w:sz="4" w:space="0" w:color="auto"/>
              <w:bottom w:val="single" w:sz="4" w:space="0" w:color="auto"/>
              <w:right w:val="single" w:sz="4" w:space="0" w:color="auto"/>
            </w:tcBorders>
          </w:tcPr>
          <w:p w14:paraId="04B844E2"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7. </w:t>
            </w:r>
            <w:proofErr w:type="spellStart"/>
            <w:r>
              <w:rPr>
                <w:rFonts w:asciiTheme="minorHAnsi" w:hAnsiTheme="minorHAnsi" w:cstheme="minorHAnsi"/>
                <w:b/>
                <w:sz w:val="20"/>
                <w:szCs w:val="20"/>
              </w:rPr>
              <w:t>Middelen</w:t>
            </w:r>
            <w:proofErr w:type="spellEnd"/>
          </w:p>
          <w:p w14:paraId="2C374461"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 xml:space="preserve">Wat zijn je belangrijkste middelen om je kernactiviteiten uit te voeren? </w:t>
            </w:r>
          </w:p>
          <w:p w14:paraId="5F471281"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Ga hierbij in op fysieke middelen, intellectuele middelen en menselijke middelen.</w:t>
            </w:r>
          </w:p>
          <w:p w14:paraId="449DD3D4" w14:textId="77777777" w:rsidR="006D26D0" w:rsidRPr="002153E7" w:rsidRDefault="006D26D0">
            <w:pPr>
              <w:rPr>
                <w:rFonts w:asciiTheme="minorHAnsi" w:hAnsiTheme="minorHAnsi" w:cstheme="minorHAnsi"/>
                <w:sz w:val="20"/>
                <w:szCs w:val="20"/>
                <w:lang w:val="nl-NL"/>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75D4343E" w14:textId="77777777" w:rsidR="006D26D0" w:rsidRPr="002153E7" w:rsidRDefault="006D26D0">
            <w:pPr>
              <w:rPr>
                <w:rFonts w:asciiTheme="minorHAnsi" w:eastAsia="Calibri" w:hAnsiTheme="minorHAnsi" w:cstheme="minorHAnsi"/>
                <w:b/>
                <w:sz w:val="20"/>
                <w:szCs w:val="20"/>
                <w:lang w:val="nl-NL"/>
              </w:rPr>
            </w:pPr>
          </w:p>
        </w:tc>
        <w:tc>
          <w:tcPr>
            <w:tcW w:w="2125" w:type="dxa"/>
            <w:tcBorders>
              <w:top w:val="single" w:sz="4" w:space="0" w:color="auto"/>
              <w:left w:val="single" w:sz="4" w:space="0" w:color="auto"/>
              <w:bottom w:val="single" w:sz="4" w:space="0" w:color="auto"/>
              <w:right w:val="single" w:sz="4" w:space="0" w:color="auto"/>
            </w:tcBorders>
            <w:hideMark/>
          </w:tcPr>
          <w:p w14:paraId="68E5329F"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4. </w:t>
            </w:r>
            <w:proofErr w:type="spellStart"/>
            <w:r>
              <w:rPr>
                <w:rFonts w:asciiTheme="minorHAnsi" w:hAnsiTheme="minorHAnsi" w:cstheme="minorHAnsi"/>
                <w:b/>
                <w:sz w:val="20"/>
                <w:szCs w:val="20"/>
              </w:rPr>
              <w:t>Kanalen</w:t>
            </w:r>
            <w:proofErr w:type="spellEnd"/>
          </w:p>
          <w:p w14:paraId="3BD3E098"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Welke kanalen gebruik je om nieuwe gebruikers aan te trekken?</w:t>
            </w:r>
          </w:p>
          <w:p w14:paraId="4A5BF119"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Welke kanalen gebruik je voor het onderhouden van de relatie met je gebruikers?</w:t>
            </w:r>
          </w:p>
          <w:p w14:paraId="443D29AB"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Hoe en wanneer ga je publiciteit organiseren voor het project/de innovatie? Denk daarvoor na over een goede strategie; welk probleem los je op en voor wie. Welke media/middelen kunnen je helpen om dit verhaal te vertellen? Wie zijn de mensen met invloed binnen je werkveld en hoe zet je hen het beste in?</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97459F0" w14:textId="77777777" w:rsidR="006D26D0" w:rsidRPr="002153E7" w:rsidRDefault="006D26D0">
            <w:pPr>
              <w:rPr>
                <w:rFonts w:asciiTheme="minorHAnsi" w:eastAsia="Calibri" w:hAnsiTheme="minorHAnsi" w:cstheme="minorHAnsi"/>
                <w:b/>
                <w:sz w:val="20"/>
                <w:szCs w:val="20"/>
                <w:lang w:val="nl-NL"/>
              </w:rPr>
            </w:pPr>
          </w:p>
        </w:tc>
      </w:tr>
      <w:tr w:rsidR="006D26D0" w14:paraId="008E070C" w14:textId="77777777">
        <w:tc>
          <w:tcPr>
            <w:tcW w:w="5243" w:type="dxa"/>
            <w:gridSpan w:val="3"/>
            <w:tcBorders>
              <w:top w:val="single" w:sz="4" w:space="0" w:color="auto"/>
              <w:left w:val="single" w:sz="4" w:space="0" w:color="auto"/>
              <w:bottom w:val="single" w:sz="4" w:space="0" w:color="auto"/>
              <w:right w:val="single" w:sz="4" w:space="0" w:color="auto"/>
            </w:tcBorders>
            <w:hideMark/>
          </w:tcPr>
          <w:p w14:paraId="676B036C" w14:textId="77777777" w:rsidR="006D26D0" w:rsidRDefault="006D26D0">
            <w:pPr>
              <w:rPr>
                <w:rFonts w:asciiTheme="minorHAnsi" w:hAnsiTheme="minorHAnsi" w:cstheme="minorHAnsi"/>
                <w:b/>
                <w:sz w:val="20"/>
                <w:szCs w:val="20"/>
              </w:rPr>
            </w:pPr>
            <w:r w:rsidRPr="002153E7">
              <w:rPr>
                <w:rFonts w:asciiTheme="minorHAnsi" w:hAnsiTheme="minorHAnsi" w:cstheme="minorHAnsi"/>
                <w:b/>
                <w:sz w:val="20"/>
                <w:szCs w:val="20"/>
                <w:lang w:val="nl-NL"/>
              </w:rPr>
              <w:t xml:space="preserve"> </w:t>
            </w:r>
            <w:r>
              <w:rPr>
                <w:rFonts w:asciiTheme="minorHAnsi" w:hAnsiTheme="minorHAnsi" w:cstheme="minorHAnsi"/>
                <w:b/>
                <w:sz w:val="20"/>
                <w:szCs w:val="20"/>
              </w:rPr>
              <w:t xml:space="preserve">9. </w:t>
            </w:r>
            <w:proofErr w:type="spellStart"/>
            <w:r>
              <w:rPr>
                <w:rFonts w:asciiTheme="minorHAnsi" w:hAnsiTheme="minorHAnsi" w:cstheme="minorHAnsi"/>
                <w:b/>
                <w:sz w:val="20"/>
                <w:szCs w:val="20"/>
              </w:rPr>
              <w:t>Kostenmodel</w:t>
            </w:r>
            <w:proofErr w:type="spellEnd"/>
          </w:p>
          <w:p w14:paraId="0F6F28C5"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Wat zijn de belangrijkste kosten van het project?</w:t>
            </w:r>
          </w:p>
          <w:p w14:paraId="367BBB93"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Welke middelen zijn het duurst?</w:t>
            </w:r>
          </w:p>
          <w:p w14:paraId="43D7BE1C" w14:textId="77777777" w:rsidR="006D26D0" w:rsidRPr="002153E7" w:rsidRDefault="006D26D0" w:rsidP="00E10568">
            <w:pPr>
              <w:widowControl w:val="0"/>
              <w:numPr>
                <w:ilvl w:val="0"/>
                <w:numId w:val="12"/>
              </w:numPr>
              <w:autoSpaceDN w:val="0"/>
              <w:spacing w:line="276" w:lineRule="auto"/>
              <w:ind w:left="219" w:hanging="219"/>
              <w:contextualSpacing/>
              <w:rPr>
                <w:rFonts w:asciiTheme="minorHAnsi" w:hAnsiTheme="minorHAnsi" w:cstheme="minorHAnsi"/>
                <w:b/>
                <w:sz w:val="20"/>
                <w:szCs w:val="20"/>
                <w:lang w:val="nl-NL"/>
              </w:rPr>
            </w:pPr>
            <w:r w:rsidRPr="002153E7">
              <w:rPr>
                <w:rFonts w:asciiTheme="minorHAnsi" w:hAnsiTheme="minorHAnsi" w:cstheme="minorHAnsi"/>
                <w:sz w:val="20"/>
                <w:szCs w:val="20"/>
                <w:lang w:val="nl-NL"/>
              </w:rPr>
              <w:t>Welke kernactiviteiten zijn het duurst?</w:t>
            </w:r>
          </w:p>
        </w:tc>
        <w:tc>
          <w:tcPr>
            <w:tcW w:w="5242" w:type="dxa"/>
            <w:gridSpan w:val="3"/>
            <w:tcBorders>
              <w:top w:val="single" w:sz="4" w:space="0" w:color="auto"/>
              <w:left w:val="single" w:sz="4" w:space="0" w:color="auto"/>
              <w:bottom w:val="single" w:sz="4" w:space="0" w:color="auto"/>
              <w:right w:val="single" w:sz="4" w:space="0" w:color="auto"/>
            </w:tcBorders>
            <w:hideMark/>
          </w:tcPr>
          <w:p w14:paraId="46A50B7E" w14:textId="77777777" w:rsidR="006D26D0" w:rsidRDefault="006D26D0">
            <w:pPr>
              <w:rPr>
                <w:rFonts w:asciiTheme="minorHAnsi" w:hAnsiTheme="minorHAnsi" w:cstheme="minorHAnsi"/>
                <w:b/>
                <w:sz w:val="20"/>
                <w:szCs w:val="20"/>
              </w:rPr>
            </w:pPr>
            <w:r>
              <w:rPr>
                <w:rFonts w:asciiTheme="minorHAnsi" w:hAnsiTheme="minorHAnsi" w:cstheme="minorHAnsi"/>
                <w:b/>
                <w:sz w:val="20"/>
                <w:szCs w:val="20"/>
              </w:rPr>
              <w:t xml:space="preserve">5. </w:t>
            </w:r>
            <w:proofErr w:type="spellStart"/>
            <w:r>
              <w:rPr>
                <w:rFonts w:asciiTheme="minorHAnsi" w:hAnsiTheme="minorHAnsi" w:cstheme="minorHAnsi"/>
                <w:b/>
                <w:sz w:val="20"/>
                <w:szCs w:val="20"/>
              </w:rPr>
              <w:t>Verdienmodel</w:t>
            </w:r>
            <w:proofErr w:type="spellEnd"/>
          </w:p>
          <w:p w14:paraId="44B6BA03" w14:textId="77777777" w:rsidR="006D26D0" w:rsidRPr="002153E7" w:rsidRDefault="006D26D0" w:rsidP="00E10568">
            <w:pPr>
              <w:keepNext/>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 xml:space="preserve">Voor welke activiteiten of producten zijn afnemers bereid te betalen? </w:t>
            </w:r>
          </w:p>
          <w:p w14:paraId="310AEBBE" w14:textId="77777777" w:rsidR="006D26D0" w:rsidRPr="002153E7" w:rsidRDefault="006D26D0" w:rsidP="00E10568">
            <w:pPr>
              <w:keepNext/>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Welke marges denk je te gaan gebruiken voor de activiteiten of producten waarvoor afnemers bereid zijn te betalen?</w:t>
            </w:r>
          </w:p>
          <w:p w14:paraId="0B02AC06" w14:textId="77777777" w:rsidR="006D26D0" w:rsidRPr="002153E7" w:rsidRDefault="006D26D0" w:rsidP="00E10568">
            <w:pPr>
              <w:keepNext/>
              <w:widowControl w:val="0"/>
              <w:numPr>
                <w:ilvl w:val="0"/>
                <w:numId w:val="12"/>
              </w:numPr>
              <w:autoSpaceDN w:val="0"/>
              <w:spacing w:line="276" w:lineRule="auto"/>
              <w:ind w:left="219" w:hanging="219"/>
              <w:contextualSpacing/>
              <w:rPr>
                <w:rFonts w:asciiTheme="minorHAnsi" w:hAnsiTheme="minorHAnsi" w:cstheme="minorHAnsi"/>
                <w:sz w:val="20"/>
                <w:szCs w:val="20"/>
                <w:lang w:val="nl-NL"/>
              </w:rPr>
            </w:pPr>
            <w:r w:rsidRPr="002153E7">
              <w:rPr>
                <w:rFonts w:asciiTheme="minorHAnsi" w:hAnsiTheme="minorHAnsi" w:cstheme="minorHAnsi"/>
                <w:sz w:val="20"/>
                <w:szCs w:val="20"/>
                <w:lang w:val="nl-NL"/>
              </w:rPr>
              <w:t>Hoeveel afnemers verwacht je te krijgen?</w:t>
            </w:r>
          </w:p>
        </w:tc>
      </w:tr>
    </w:tbl>
    <w:p w14:paraId="63B118EB" w14:textId="77777777" w:rsidR="006D26D0" w:rsidRDefault="006D26D0" w:rsidP="006D26D0">
      <w:pPr>
        <w:spacing w:before="84"/>
        <w:ind w:left="720"/>
        <w:rPr>
          <w:rFonts w:ascii="Cocogoose Pro" w:eastAsia="Calibri" w:hAnsi="Calibri" w:cs="Calibri"/>
          <w:sz w:val="36"/>
        </w:rPr>
      </w:pPr>
    </w:p>
    <w:p w14:paraId="6B44F557" w14:textId="43B39091" w:rsidR="00994908" w:rsidRPr="00994908" w:rsidRDefault="00994908" w:rsidP="00F71F19">
      <w:pPr>
        <w:ind w:right="-11"/>
      </w:pPr>
    </w:p>
    <w:sectPr w:rsidR="00994908" w:rsidRPr="00994908" w:rsidSect="00F71F19">
      <w:headerReference w:type="default" r:id="rId21"/>
      <w:footerReference w:type="default" r:id="rId22"/>
      <w:pgSz w:w="11906" w:h="16838"/>
      <w:pgMar w:top="720" w:right="849" w:bottom="720" w:left="720"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2A85" w14:textId="77777777" w:rsidR="00467915" w:rsidRDefault="00467915" w:rsidP="001D01E0">
      <w:pPr>
        <w:spacing w:after="0" w:line="240" w:lineRule="auto"/>
      </w:pPr>
      <w:r>
        <w:separator/>
      </w:r>
    </w:p>
  </w:endnote>
  <w:endnote w:type="continuationSeparator" w:id="0">
    <w:p w14:paraId="02C4E861" w14:textId="77777777" w:rsidR="00467915" w:rsidRDefault="00467915" w:rsidP="001D01E0">
      <w:pPr>
        <w:spacing w:after="0" w:line="240" w:lineRule="auto"/>
      </w:pPr>
      <w:r>
        <w:continuationSeparator/>
      </w:r>
    </w:p>
  </w:endnote>
  <w:endnote w:type="continuationNotice" w:id="1">
    <w:p w14:paraId="21DA3D8A" w14:textId="77777777" w:rsidR="00467915" w:rsidRDefault="00467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D659" w14:textId="77777777" w:rsidR="004E616E" w:rsidRDefault="004E61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6444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C5859EA" w14:textId="02A50391" w:rsidR="001D01E0" w:rsidRPr="001D01E0" w:rsidRDefault="004E616E">
            <w:pPr>
              <w:pStyle w:val="Voettekst"/>
              <w:jc w:val="right"/>
              <w:rPr>
                <w:sz w:val="18"/>
                <w:szCs w:val="18"/>
              </w:rPr>
            </w:pPr>
            <w:r w:rsidRPr="00B41013">
              <w:rPr>
                <w:rFonts w:ascii="Calibri" w:eastAsia="Calibri" w:hAnsi="Calibri" w:cs="Calibri"/>
                <w:noProof/>
                <w:color w:val="213847"/>
              </w:rPr>
              <w:drawing>
                <wp:anchor distT="0" distB="0" distL="114300" distR="114300" simplePos="0" relativeHeight="251658242" behindDoc="0" locked="0" layoutInCell="1" allowOverlap="1" wp14:anchorId="5D163A1C" wp14:editId="2DA7B67D">
                  <wp:simplePos x="0" y="0"/>
                  <wp:positionH relativeFrom="page">
                    <wp:posOffset>4685030</wp:posOffset>
                  </wp:positionH>
                  <wp:positionV relativeFrom="paragraph">
                    <wp:posOffset>-591185</wp:posOffset>
                  </wp:positionV>
                  <wp:extent cx="1496291" cy="739387"/>
                  <wp:effectExtent l="0" t="0" r="8890" b="3810"/>
                  <wp:wrapNone/>
                  <wp:docPr id="20"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291" cy="7393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92" behindDoc="0" locked="0" layoutInCell="1" allowOverlap="1" wp14:anchorId="44B3E344" wp14:editId="38E68EEC">
                  <wp:simplePos x="0" y="0"/>
                  <wp:positionH relativeFrom="column">
                    <wp:posOffset>5734050</wp:posOffset>
                  </wp:positionH>
                  <wp:positionV relativeFrom="paragraph">
                    <wp:posOffset>-594995</wp:posOffset>
                  </wp:positionV>
                  <wp:extent cx="970915" cy="907415"/>
                  <wp:effectExtent l="0" t="0" r="635"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915" cy="907415"/>
                          </a:xfrm>
                          <a:prstGeom prst="rect">
                            <a:avLst/>
                          </a:prstGeom>
                          <a:noFill/>
                          <a:ln>
                            <a:noFill/>
                          </a:ln>
                        </pic:spPr>
                      </pic:pic>
                    </a:graphicData>
                  </a:graphic>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0FF8A0DE">
                      <wp:simplePos x="0" y="0"/>
                      <wp:positionH relativeFrom="column">
                        <wp:posOffset>-692150</wp:posOffset>
                      </wp:positionH>
                      <wp:positionV relativeFrom="paragraph">
                        <wp:posOffset>-667385</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E3350C1" id="docshape4" o:spid="_x0000_s1026" style="position:absolute;margin-left:-54.5pt;margin-top:-52.55pt;width:595.3pt;height:78.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" fillcolor="#0074b8" stroked="f"/>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9E3F986">
                    <v:rect id="Rechthoek 12"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1b3849" stroked="f" strokeweight="1pt" w14:anchorId="156C65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7989" w14:textId="77777777" w:rsidR="004E616E" w:rsidRDefault="004E616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4"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w14:anchorId="50DF01FD">
                    <v:rect id="Rechthoek 8" style="position:absolute;margin-left:0;margin-top:-6.95pt;width:597.5pt;height:37.4pt;z-index:-2516582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1b3849" stroked="f" strokeweight="1pt" w14:anchorId="74BA6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803E" w14:textId="77777777" w:rsidR="00467915" w:rsidRDefault="00467915" w:rsidP="001D01E0">
      <w:pPr>
        <w:spacing w:after="0" w:line="240" w:lineRule="auto"/>
      </w:pPr>
      <w:r>
        <w:separator/>
      </w:r>
    </w:p>
  </w:footnote>
  <w:footnote w:type="continuationSeparator" w:id="0">
    <w:p w14:paraId="3DE8346D" w14:textId="77777777" w:rsidR="00467915" w:rsidRDefault="00467915" w:rsidP="001D01E0">
      <w:pPr>
        <w:spacing w:after="0" w:line="240" w:lineRule="auto"/>
      </w:pPr>
      <w:r>
        <w:continuationSeparator/>
      </w:r>
    </w:p>
  </w:footnote>
  <w:footnote w:type="continuationNotice" w:id="1">
    <w:p w14:paraId="1D80B738" w14:textId="77777777" w:rsidR="00467915" w:rsidRDefault="00467915">
      <w:pPr>
        <w:spacing w:after="0" w:line="240" w:lineRule="auto"/>
      </w:pPr>
    </w:p>
  </w:footnote>
  <w:footnote w:id="2">
    <w:p w14:paraId="2C04A1AB" w14:textId="4D67AC26" w:rsidR="39F609B2" w:rsidRDefault="39F609B2" w:rsidP="39F609B2">
      <w:pPr>
        <w:pStyle w:val="Voetnoottekst"/>
      </w:pPr>
      <w:r w:rsidRPr="39F609B2">
        <w:rPr>
          <w:rStyle w:val="Voetnootmarkering"/>
          <w:rFonts w:ascii="Segoe UI" w:eastAsia="Segoe UI" w:hAnsi="Segoe UI" w:cs="Segoe UI"/>
          <w:sz w:val="18"/>
          <w:szCs w:val="18"/>
        </w:rPr>
        <w:footnoteRef/>
      </w:r>
      <w:r w:rsidRPr="39F609B2">
        <w:rPr>
          <w:rFonts w:ascii="Segoe UI" w:eastAsia="Segoe UI" w:hAnsi="Segoe UI" w:cs="Segoe UI"/>
          <w:sz w:val="18"/>
          <w:szCs w:val="18"/>
        </w:rPr>
        <w:t xml:space="preserve"> </w:t>
      </w:r>
      <w:hyperlink r:id="rId1">
        <w:r w:rsidRPr="39F609B2">
          <w:rPr>
            <w:rStyle w:val="Hyperlink"/>
            <w:rFonts w:ascii="Segoe UI" w:eastAsia="Segoe UI" w:hAnsi="Segoe UI" w:cs="Segoe UI"/>
            <w:sz w:val="18"/>
            <w:szCs w:val="18"/>
          </w:rPr>
          <w:t>https://sustainabledevelopment.un.org/content/documents/5987our-common-future.pdf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686" w14:textId="77777777" w:rsidR="004E616E" w:rsidRDefault="004E61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39F609B2" w14:paraId="1EB31619" w14:textId="77777777" w:rsidTr="39F609B2">
      <w:trPr>
        <w:trHeight w:val="300"/>
      </w:trPr>
      <w:tc>
        <w:tcPr>
          <w:tcW w:w="3325" w:type="dxa"/>
        </w:tcPr>
        <w:p w14:paraId="42542436" w14:textId="113AC79C" w:rsidR="39F609B2" w:rsidRDefault="39F609B2" w:rsidP="39F609B2">
          <w:pPr>
            <w:pStyle w:val="Koptekst"/>
            <w:ind w:left="-115"/>
          </w:pPr>
        </w:p>
      </w:tc>
      <w:tc>
        <w:tcPr>
          <w:tcW w:w="3325" w:type="dxa"/>
        </w:tcPr>
        <w:p w14:paraId="41BBEA4A" w14:textId="01E47D03" w:rsidR="39F609B2" w:rsidRDefault="39F609B2" w:rsidP="39F609B2">
          <w:pPr>
            <w:pStyle w:val="Koptekst"/>
            <w:jc w:val="center"/>
          </w:pPr>
        </w:p>
      </w:tc>
      <w:tc>
        <w:tcPr>
          <w:tcW w:w="3325" w:type="dxa"/>
        </w:tcPr>
        <w:p w14:paraId="23FC5053" w14:textId="3FFF5C2F" w:rsidR="39F609B2" w:rsidRDefault="39F609B2" w:rsidP="39F609B2">
          <w:pPr>
            <w:pStyle w:val="Koptekst"/>
            <w:ind w:right="-115"/>
            <w:jc w:val="right"/>
          </w:pPr>
        </w:p>
      </w:tc>
    </w:tr>
  </w:tbl>
  <w:p w14:paraId="7403DFE0" w14:textId="78B1366E" w:rsidR="39F609B2" w:rsidRDefault="39F609B2" w:rsidP="39F609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6559" w14:textId="77777777" w:rsidR="004E616E" w:rsidRDefault="004E616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C4B02"/>
    <w:multiLevelType w:val="hybridMultilevel"/>
    <w:tmpl w:val="0ECB908F"/>
    <w:lvl w:ilvl="0" w:tplc="FFFFFFFF">
      <w:start w:val="1"/>
      <w:numFmt w:val="lowerLetter"/>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160D8"/>
    <w:multiLevelType w:val="hybridMultilevel"/>
    <w:tmpl w:val="1664457E"/>
    <w:lvl w:ilvl="0" w:tplc="481010DA">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1" w:tplc="C1508BAA">
      <w:numFmt w:val="bullet"/>
      <w:lvlText w:val="•"/>
      <w:lvlJc w:val="left"/>
      <w:pPr>
        <w:ind w:left="1855" w:hanging="227"/>
      </w:pPr>
      <w:rPr>
        <w:rFonts w:hint="default"/>
        <w:lang w:val="nl-NL" w:eastAsia="en-US" w:bidi="ar-SA"/>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2" w15:restartNumberingAfterBreak="0">
    <w:nsid w:val="0AE223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58684B"/>
    <w:multiLevelType w:val="multilevel"/>
    <w:tmpl w:val="5378AEC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1A4E29"/>
    <w:multiLevelType w:val="hybridMultilevel"/>
    <w:tmpl w:val="59E2AA9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D138B7"/>
    <w:multiLevelType w:val="multilevel"/>
    <w:tmpl w:val="0F9AD092"/>
    <w:lvl w:ilvl="0">
      <w:start w:val="1"/>
      <w:numFmt w:val="decimal"/>
      <w:lvlText w:val="%1."/>
      <w:lvlJc w:val="left"/>
      <w:pPr>
        <w:ind w:left="525" w:hanging="525"/>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8444B6"/>
    <w:multiLevelType w:val="hybridMultilevel"/>
    <w:tmpl w:val="F440F6A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9" w15:restartNumberingAfterBreak="0">
    <w:nsid w:val="41220018"/>
    <w:multiLevelType w:val="hybridMultilevel"/>
    <w:tmpl w:val="8EACF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755E18"/>
    <w:multiLevelType w:val="hybridMultilevel"/>
    <w:tmpl w:val="86CCA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6F464F"/>
    <w:multiLevelType w:val="hybridMultilevel"/>
    <w:tmpl w:val="68924AA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2" w15:restartNumberingAfterBreak="0">
    <w:nsid w:val="5B982EEE"/>
    <w:multiLevelType w:val="multilevel"/>
    <w:tmpl w:val="5BB8125E"/>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71982FE9"/>
    <w:multiLevelType w:val="multilevel"/>
    <w:tmpl w:val="97E018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7398606">
    <w:abstractNumId w:val="0"/>
  </w:num>
  <w:num w:numId="2" w16cid:durableId="1227954907">
    <w:abstractNumId w:val="3"/>
  </w:num>
  <w:num w:numId="3" w16cid:durableId="1879510962">
    <w:abstractNumId w:val="4"/>
  </w:num>
  <w:num w:numId="4" w16cid:durableId="2034067743">
    <w:abstractNumId w:val="1"/>
  </w:num>
  <w:num w:numId="5" w16cid:durableId="698043194">
    <w:abstractNumId w:val="7"/>
  </w:num>
  <w:num w:numId="6" w16cid:durableId="31000298">
    <w:abstractNumId w:val="14"/>
  </w:num>
  <w:num w:numId="7" w16cid:durableId="224146990">
    <w:abstractNumId w:val="8"/>
  </w:num>
  <w:num w:numId="8" w16cid:durableId="1163351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5246359">
    <w:abstractNumId w:val="5"/>
  </w:num>
  <w:num w:numId="10" w16cid:durableId="1973439882">
    <w:abstractNumId w:val="6"/>
  </w:num>
  <w:num w:numId="11" w16cid:durableId="177500843">
    <w:abstractNumId w:val="12"/>
  </w:num>
  <w:num w:numId="12" w16cid:durableId="1596403932">
    <w:abstractNumId w:val="11"/>
  </w:num>
  <w:num w:numId="13" w16cid:durableId="1095055778">
    <w:abstractNumId w:val="2"/>
  </w:num>
  <w:num w:numId="14" w16cid:durableId="1009716498">
    <w:abstractNumId w:val="9"/>
  </w:num>
  <w:num w:numId="15" w16cid:durableId="51354085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078"/>
    <w:rsid w:val="0000332A"/>
    <w:rsid w:val="00003420"/>
    <w:rsid w:val="00005E04"/>
    <w:rsid w:val="00006BFC"/>
    <w:rsid w:val="0001043F"/>
    <w:rsid w:val="0001443D"/>
    <w:rsid w:val="00016593"/>
    <w:rsid w:val="00016EAC"/>
    <w:rsid w:val="00017B17"/>
    <w:rsid w:val="0002271E"/>
    <w:rsid w:val="00024816"/>
    <w:rsid w:val="00026C36"/>
    <w:rsid w:val="00026E8D"/>
    <w:rsid w:val="00027AFC"/>
    <w:rsid w:val="000315CA"/>
    <w:rsid w:val="00034FF2"/>
    <w:rsid w:val="000423DA"/>
    <w:rsid w:val="000436DA"/>
    <w:rsid w:val="00045FC7"/>
    <w:rsid w:val="0006207C"/>
    <w:rsid w:val="00063F8D"/>
    <w:rsid w:val="00067E7A"/>
    <w:rsid w:val="000732BC"/>
    <w:rsid w:val="00076403"/>
    <w:rsid w:val="000869AD"/>
    <w:rsid w:val="000903A8"/>
    <w:rsid w:val="00091363"/>
    <w:rsid w:val="00093422"/>
    <w:rsid w:val="000A2EEB"/>
    <w:rsid w:val="000A3967"/>
    <w:rsid w:val="000B3595"/>
    <w:rsid w:val="000B5833"/>
    <w:rsid w:val="000C020F"/>
    <w:rsid w:val="000C0392"/>
    <w:rsid w:val="000C0865"/>
    <w:rsid w:val="000C32EF"/>
    <w:rsid w:val="000C4544"/>
    <w:rsid w:val="000C47C0"/>
    <w:rsid w:val="000D26B2"/>
    <w:rsid w:val="000D38F4"/>
    <w:rsid w:val="000D4A25"/>
    <w:rsid w:val="000E03B0"/>
    <w:rsid w:val="000E2342"/>
    <w:rsid w:val="000E7A06"/>
    <w:rsid w:val="000F049E"/>
    <w:rsid w:val="000F05CF"/>
    <w:rsid w:val="000F0747"/>
    <w:rsid w:val="000F1B39"/>
    <w:rsid w:val="000F50B9"/>
    <w:rsid w:val="000F6204"/>
    <w:rsid w:val="000F70F0"/>
    <w:rsid w:val="00105232"/>
    <w:rsid w:val="00107207"/>
    <w:rsid w:val="00110690"/>
    <w:rsid w:val="00112F8C"/>
    <w:rsid w:val="00114B85"/>
    <w:rsid w:val="00123220"/>
    <w:rsid w:val="00126D60"/>
    <w:rsid w:val="00130907"/>
    <w:rsid w:val="00130C1C"/>
    <w:rsid w:val="001310DE"/>
    <w:rsid w:val="0013317D"/>
    <w:rsid w:val="0013702B"/>
    <w:rsid w:val="00137A77"/>
    <w:rsid w:val="00137D9E"/>
    <w:rsid w:val="001436D8"/>
    <w:rsid w:val="001438A7"/>
    <w:rsid w:val="00143B35"/>
    <w:rsid w:val="0014476E"/>
    <w:rsid w:val="00150559"/>
    <w:rsid w:val="001531BE"/>
    <w:rsid w:val="001531F6"/>
    <w:rsid w:val="00154F6F"/>
    <w:rsid w:val="0016383D"/>
    <w:rsid w:val="001643D9"/>
    <w:rsid w:val="0017316D"/>
    <w:rsid w:val="0017521E"/>
    <w:rsid w:val="001765E6"/>
    <w:rsid w:val="00180584"/>
    <w:rsid w:val="0018147D"/>
    <w:rsid w:val="00186036"/>
    <w:rsid w:val="00186EB6"/>
    <w:rsid w:val="001901D0"/>
    <w:rsid w:val="0019421E"/>
    <w:rsid w:val="00194B1D"/>
    <w:rsid w:val="00197021"/>
    <w:rsid w:val="001A2940"/>
    <w:rsid w:val="001A39E4"/>
    <w:rsid w:val="001A76A7"/>
    <w:rsid w:val="001B16D1"/>
    <w:rsid w:val="001B1744"/>
    <w:rsid w:val="001B1F2B"/>
    <w:rsid w:val="001C0DF3"/>
    <w:rsid w:val="001C1F81"/>
    <w:rsid w:val="001C2122"/>
    <w:rsid w:val="001C4D0F"/>
    <w:rsid w:val="001C62C2"/>
    <w:rsid w:val="001C7100"/>
    <w:rsid w:val="001C7913"/>
    <w:rsid w:val="001D01E0"/>
    <w:rsid w:val="001D317D"/>
    <w:rsid w:val="001D580E"/>
    <w:rsid w:val="001E0C4E"/>
    <w:rsid w:val="001E33DF"/>
    <w:rsid w:val="001E4BEA"/>
    <w:rsid w:val="001E54D2"/>
    <w:rsid w:val="001E6AEF"/>
    <w:rsid w:val="001F401E"/>
    <w:rsid w:val="001F480A"/>
    <w:rsid w:val="0020290C"/>
    <w:rsid w:val="002038E8"/>
    <w:rsid w:val="0020617E"/>
    <w:rsid w:val="002073DB"/>
    <w:rsid w:val="0020741F"/>
    <w:rsid w:val="00222A8B"/>
    <w:rsid w:val="00224ECA"/>
    <w:rsid w:val="00225927"/>
    <w:rsid w:val="00230249"/>
    <w:rsid w:val="0023081B"/>
    <w:rsid w:val="00232321"/>
    <w:rsid w:val="00233606"/>
    <w:rsid w:val="00233917"/>
    <w:rsid w:val="00234B49"/>
    <w:rsid w:val="0024053D"/>
    <w:rsid w:val="00240733"/>
    <w:rsid w:val="00251037"/>
    <w:rsid w:val="002541BB"/>
    <w:rsid w:val="00254858"/>
    <w:rsid w:val="00260170"/>
    <w:rsid w:val="002653D6"/>
    <w:rsid w:val="00270A49"/>
    <w:rsid w:val="00283F6E"/>
    <w:rsid w:val="002862CA"/>
    <w:rsid w:val="00290BED"/>
    <w:rsid w:val="0029624C"/>
    <w:rsid w:val="00296C45"/>
    <w:rsid w:val="00296FB4"/>
    <w:rsid w:val="002978C0"/>
    <w:rsid w:val="00297E89"/>
    <w:rsid w:val="002A30C1"/>
    <w:rsid w:val="002A7BA6"/>
    <w:rsid w:val="002B13AE"/>
    <w:rsid w:val="002B18F7"/>
    <w:rsid w:val="002B24A7"/>
    <w:rsid w:val="002B53D0"/>
    <w:rsid w:val="002B5E08"/>
    <w:rsid w:val="002C31C6"/>
    <w:rsid w:val="002C3EB1"/>
    <w:rsid w:val="002C55ED"/>
    <w:rsid w:val="002D0A36"/>
    <w:rsid w:val="002D3D27"/>
    <w:rsid w:val="002D4C0C"/>
    <w:rsid w:val="002E035F"/>
    <w:rsid w:val="002E16EF"/>
    <w:rsid w:val="002E3D6C"/>
    <w:rsid w:val="002E47D0"/>
    <w:rsid w:val="002E6487"/>
    <w:rsid w:val="002E7A14"/>
    <w:rsid w:val="002F1228"/>
    <w:rsid w:val="002F6D4E"/>
    <w:rsid w:val="002F7670"/>
    <w:rsid w:val="00303709"/>
    <w:rsid w:val="003140ED"/>
    <w:rsid w:val="00316B96"/>
    <w:rsid w:val="003217AD"/>
    <w:rsid w:val="003222E6"/>
    <w:rsid w:val="0032490C"/>
    <w:rsid w:val="00325B7B"/>
    <w:rsid w:val="003274D5"/>
    <w:rsid w:val="003312F4"/>
    <w:rsid w:val="0033227D"/>
    <w:rsid w:val="00334C57"/>
    <w:rsid w:val="00335D37"/>
    <w:rsid w:val="0033611C"/>
    <w:rsid w:val="003418DE"/>
    <w:rsid w:val="00341CD6"/>
    <w:rsid w:val="00342FCA"/>
    <w:rsid w:val="00344B72"/>
    <w:rsid w:val="0034530E"/>
    <w:rsid w:val="003479AC"/>
    <w:rsid w:val="00351893"/>
    <w:rsid w:val="00354990"/>
    <w:rsid w:val="0035701F"/>
    <w:rsid w:val="00357145"/>
    <w:rsid w:val="0036201D"/>
    <w:rsid w:val="00365384"/>
    <w:rsid w:val="00371667"/>
    <w:rsid w:val="00373381"/>
    <w:rsid w:val="00385641"/>
    <w:rsid w:val="003856C2"/>
    <w:rsid w:val="00385E28"/>
    <w:rsid w:val="003867F2"/>
    <w:rsid w:val="003874E9"/>
    <w:rsid w:val="00392A53"/>
    <w:rsid w:val="0039428F"/>
    <w:rsid w:val="003A053D"/>
    <w:rsid w:val="003A40A8"/>
    <w:rsid w:val="003A5F14"/>
    <w:rsid w:val="003C0CA4"/>
    <w:rsid w:val="003C374D"/>
    <w:rsid w:val="003C43EE"/>
    <w:rsid w:val="003C4BEC"/>
    <w:rsid w:val="003D0B97"/>
    <w:rsid w:val="003D2D8F"/>
    <w:rsid w:val="003D38E8"/>
    <w:rsid w:val="003D400A"/>
    <w:rsid w:val="003D6132"/>
    <w:rsid w:val="003D7C95"/>
    <w:rsid w:val="003E1E74"/>
    <w:rsid w:val="003E74E2"/>
    <w:rsid w:val="003F045C"/>
    <w:rsid w:val="003F24D6"/>
    <w:rsid w:val="003F321D"/>
    <w:rsid w:val="003F5F10"/>
    <w:rsid w:val="003F63B1"/>
    <w:rsid w:val="0040191B"/>
    <w:rsid w:val="0040332E"/>
    <w:rsid w:val="00403697"/>
    <w:rsid w:val="00404498"/>
    <w:rsid w:val="00405B26"/>
    <w:rsid w:val="004078F8"/>
    <w:rsid w:val="00412769"/>
    <w:rsid w:val="004138CD"/>
    <w:rsid w:val="00414CAD"/>
    <w:rsid w:val="00415C06"/>
    <w:rsid w:val="0042108B"/>
    <w:rsid w:val="00421473"/>
    <w:rsid w:val="0042336B"/>
    <w:rsid w:val="00423915"/>
    <w:rsid w:val="00423A62"/>
    <w:rsid w:val="004318C5"/>
    <w:rsid w:val="00436B00"/>
    <w:rsid w:val="004376E0"/>
    <w:rsid w:val="004430D8"/>
    <w:rsid w:val="0044729F"/>
    <w:rsid w:val="00450D9F"/>
    <w:rsid w:val="00455890"/>
    <w:rsid w:val="00455C96"/>
    <w:rsid w:val="004576E7"/>
    <w:rsid w:val="00460C11"/>
    <w:rsid w:val="00461B54"/>
    <w:rsid w:val="0046540D"/>
    <w:rsid w:val="004655B5"/>
    <w:rsid w:val="00467915"/>
    <w:rsid w:val="00470BD3"/>
    <w:rsid w:val="00472181"/>
    <w:rsid w:val="004734D3"/>
    <w:rsid w:val="00476901"/>
    <w:rsid w:val="0048010D"/>
    <w:rsid w:val="00483686"/>
    <w:rsid w:val="00485509"/>
    <w:rsid w:val="0048783E"/>
    <w:rsid w:val="00490F69"/>
    <w:rsid w:val="00493068"/>
    <w:rsid w:val="0049450B"/>
    <w:rsid w:val="0049569C"/>
    <w:rsid w:val="004A0BCA"/>
    <w:rsid w:val="004A23DA"/>
    <w:rsid w:val="004B1DE0"/>
    <w:rsid w:val="004B2F4E"/>
    <w:rsid w:val="004B3C13"/>
    <w:rsid w:val="004B43A5"/>
    <w:rsid w:val="004B47A3"/>
    <w:rsid w:val="004C317B"/>
    <w:rsid w:val="004C3BD7"/>
    <w:rsid w:val="004C3E8A"/>
    <w:rsid w:val="004C605B"/>
    <w:rsid w:val="004D4F4B"/>
    <w:rsid w:val="004D5B77"/>
    <w:rsid w:val="004D5EF9"/>
    <w:rsid w:val="004E021B"/>
    <w:rsid w:val="004E4D4A"/>
    <w:rsid w:val="004E616E"/>
    <w:rsid w:val="004F06D5"/>
    <w:rsid w:val="004F3295"/>
    <w:rsid w:val="004F38D6"/>
    <w:rsid w:val="004F5D6B"/>
    <w:rsid w:val="004F78DA"/>
    <w:rsid w:val="005036AF"/>
    <w:rsid w:val="00503A9C"/>
    <w:rsid w:val="00505816"/>
    <w:rsid w:val="00507129"/>
    <w:rsid w:val="0051013D"/>
    <w:rsid w:val="0051089F"/>
    <w:rsid w:val="005116DB"/>
    <w:rsid w:val="00512DE7"/>
    <w:rsid w:val="00520D44"/>
    <w:rsid w:val="0052296E"/>
    <w:rsid w:val="0052356C"/>
    <w:rsid w:val="00523CE5"/>
    <w:rsid w:val="005245D7"/>
    <w:rsid w:val="005266CB"/>
    <w:rsid w:val="00526FA3"/>
    <w:rsid w:val="00530B56"/>
    <w:rsid w:val="005335F1"/>
    <w:rsid w:val="00533BCB"/>
    <w:rsid w:val="0054217B"/>
    <w:rsid w:val="00542602"/>
    <w:rsid w:val="005429E1"/>
    <w:rsid w:val="005444A0"/>
    <w:rsid w:val="0055138B"/>
    <w:rsid w:val="0055332C"/>
    <w:rsid w:val="00567F9D"/>
    <w:rsid w:val="0057227C"/>
    <w:rsid w:val="00572632"/>
    <w:rsid w:val="0057319A"/>
    <w:rsid w:val="00574748"/>
    <w:rsid w:val="005749FB"/>
    <w:rsid w:val="00575B1E"/>
    <w:rsid w:val="00577B90"/>
    <w:rsid w:val="005850BB"/>
    <w:rsid w:val="0058542F"/>
    <w:rsid w:val="00585B8B"/>
    <w:rsid w:val="005870FB"/>
    <w:rsid w:val="00587B98"/>
    <w:rsid w:val="00591AE1"/>
    <w:rsid w:val="005A0740"/>
    <w:rsid w:val="005A20AA"/>
    <w:rsid w:val="005A2B98"/>
    <w:rsid w:val="005A50A5"/>
    <w:rsid w:val="005A5724"/>
    <w:rsid w:val="005A68B9"/>
    <w:rsid w:val="005B3382"/>
    <w:rsid w:val="005B71E6"/>
    <w:rsid w:val="005B740B"/>
    <w:rsid w:val="005B7C58"/>
    <w:rsid w:val="005D0742"/>
    <w:rsid w:val="005D1084"/>
    <w:rsid w:val="005D1EA8"/>
    <w:rsid w:val="005D3540"/>
    <w:rsid w:val="005D3BCD"/>
    <w:rsid w:val="005D4566"/>
    <w:rsid w:val="005D57AA"/>
    <w:rsid w:val="005E2213"/>
    <w:rsid w:val="005E4D27"/>
    <w:rsid w:val="005E62B3"/>
    <w:rsid w:val="005F15A2"/>
    <w:rsid w:val="005F26EE"/>
    <w:rsid w:val="005F3568"/>
    <w:rsid w:val="005F416A"/>
    <w:rsid w:val="005F5700"/>
    <w:rsid w:val="00602B3F"/>
    <w:rsid w:val="00607FE0"/>
    <w:rsid w:val="00612DEB"/>
    <w:rsid w:val="006147BF"/>
    <w:rsid w:val="006159FB"/>
    <w:rsid w:val="0062147A"/>
    <w:rsid w:val="00621DED"/>
    <w:rsid w:val="00622F85"/>
    <w:rsid w:val="006275C8"/>
    <w:rsid w:val="0063785D"/>
    <w:rsid w:val="00643BD6"/>
    <w:rsid w:val="00644413"/>
    <w:rsid w:val="00645D2D"/>
    <w:rsid w:val="006504BD"/>
    <w:rsid w:val="00657B29"/>
    <w:rsid w:val="00660921"/>
    <w:rsid w:val="00663B8E"/>
    <w:rsid w:val="00674356"/>
    <w:rsid w:val="00684952"/>
    <w:rsid w:val="00684A64"/>
    <w:rsid w:val="00686665"/>
    <w:rsid w:val="00696436"/>
    <w:rsid w:val="006A4FF1"/>
    <w:rsid w:val="006A594D"/>
    <w:rsid w:val="006A6BCB"/>
    <w:rsid w:val="006B5402"/>
    <w:rsid w:val="006B5D8E"/>
    <w:rsid w:val="006C5A04"/>
    <w:rsid w:val="006C6295"/>
    <w:rsid w:val="006C7F24"/>
    <w:rsid w:val="006D26D0"/>
    <w:rsid w:val="006D4F09"/>
    <w:rsid w:val="006D60E9"/>
    <w:rsid w:val="006E0327"/>
    <w:rsid w:val="006E1FFB"/>
    <w:rsid w:val="006E3040"/>
    <w:rsid w:val="006E5789"/>
    <w:rsid w:val="006E5BE5"/>
    <w:rsid w:val="006F0637"/>
    <w:rsid w:val="006F337F"/>
    <w:rsid w:val="006F506A"/>
    <w:rsid w:val="006F6D05"/>
    <w:rsid w:val="006F7E26"/>
    <w:rsid w:val="007008CF"/>
    <w:rsid w:val="0070148F"/>
    <w:rsid w:val="00711801"/>
    <w:rsid w:val="00711F6A"/>
    <w:rsid w:val="007120FE"/>
    <w:rsid w:val="00712770"/>
    <w:rsid w:val="0071590B"/>
    <w:rsid w:val="00717D6F"/>
    <w:rsid w:val="007312A4"/>
    <w:rsid w:val="007312FE"/>
    <w:rsid w:val="0073256D"/>
    <w:rsid w:val="0073396A"/>
    <w:rsid w:val="007339FC"/>
    <w:rsid w:val="007344F9"/>
    <w:rsid w:val="00735C10"/>
    <w:rsid w:val="00737A47"/>
    <w:rsid w:val="00737BDC"/>
    <w:rsid w:val="00740911"/>
    <w:rsid w:val="00741475"/>
    <w:rsid w:val="00741A23"/>
    <w:rsid w:val="00741C68"/>
    <w:rsid w:val="0074211D"/>
    <w:rsid w:val="00742AFC"/>
    <w:rsid w:val="007450EC"/>
    <w:rsid w:val="007455CA"/>
    <w:rsid w:val="0074580D"/>
    <w:rsid w:val="00750784"/>
    <w:rsid w:val="007540D1"/>
    <w:rsid w:val="00756188"/>
    <w:rsid w:val="00756D0A"/>
    <w:rsid w:val="0076109C"/>
    <w:rsid w:val="00763D39"/>
    <w:rsid w:val="00764D48"/>
    <w:rsid w:val="00772245"/>
    <w:rsid w:val="00776048"/>
    <w:rsid w:val="00776623"/>
    <w:rsid w:val="00783E62"/>
    <w:rsid w:val="007863CC"/>
    <w:rsid w:val="00790493"/>
    <w:rsid w:val="00794BF3"/>
    <w:rsid w:val="00797298"/>
    <w:rsid w:val="007A048F"/>
    <w:rsid w:val="007A3961"/>
    <w:rsid w:val="007A6101"/>
    <w:rsid w:val="007A7249"/>
    <w:rsid w:val="007B1E73"/>
    <w:rsid w:val="007B4ACB"/>
    <w:rsid w:val="007B6B2F"/>
    <w:rsid w:val="007B74DB"/>
    <w:rsid w:val="007C2410"/>
    <w:rsid w:val="007C47D3"/>
    <w:rsid w:val="007C4894"/>
    <w:rsid w:val="007C5E4F"/>
    <w:rsid w:val="007D0DC6"/>
    <w:rsid w:val="007D2725"/>
    <w:rsid w:val="007D281D"/>
    <w:rsid w:val="007D36EB"/>
    <w:rsid w:val="007E4E85"/>
    <w:rsid w:val="007F1AF8"/>
    <w:rsid w:val="007F3EF6"/>
    <w:rsid w:val="007F4C66"/>
    <w:rsid w:val="007F52E9"/>
    <w:rsid w:val="007F6B36"/>
    <w:rsid w:val="007F75B0"/>
    <w:rsid w:val="00800EBC"/>
    <w:rsid w:val="0080291A"/>
    <w:rsid w:val="0081211B"/>
    <w:rsid w:val="008139B3"/>
    <w:rsid w:val="00817389"/>
    <w:rsid w:val="00822411"/>
    <w:rsid w:val="00824193"/>
    <w:rsid w:val="00824B2B"/>
    <w:rsid w:val="0082575F"/>
    <w:rsid w:val="008310DB"/>
    <w:rsid w:val="00831178"/>
    <w:rsid w:val="0083351E"/>
    <w:rsid w:val="008376AB"/>
    <w:rsid w:val="0084015F"/>
    <w:rsid w:val="00841E3B"/>
    <w:rsid w:val="008422C6"/>
    <w:rsid w:val="00842EE2"/>
    <w:rsid w:val="008438B0"/>
    <w:rsid w:val="00851A62"/>
    <w:rsid w:val="00852F62"/>
    <w:rsid w:val="00855228"/>
    <w:rsid w:val="008553D8"/>
    <w:rsid w:val="00855C39"/>
    <w:rsid w:val="00857BEF"/>
    <w:rsid w:val="00863166"/>
    <w:rsid w:val="008634C7"/>
    <w:rsid w:val="008711F9"/>
    <w:rsid w:val="00873B24"/>
    <w:rsid w:val="00873BA9"/>
    <w:rsid w:val="00874B13"/>
    <w:rsid w:val="00874C0F"/>
    <w:rsid w:val="008769EF"/>
    <w:rsid w:val="008820F4"/>
    <w:rsid w:val="00884A07"/>
    <w:rsid w:val="00891C17"/>
    <w:rsid w:val="008A0117"/>
    <w:rsid w:val="008A1F83"/>
    <w:rsid w:val="008A4F7B"/>
    <w:rsid w:val="008A7FCF"/>
    <w:rsid w:val="008B1254"/>
    <w:rsid w:val="008B1A67"/>
    <w:rsid w:val="008B344C"/>
    <w:rsid w:val="008B4A80"/>
    <w:rsid w:val="008B4DD0"/>
    <w:rsid w:val="008B7B19"/>
    <w:rsid w:val="008C0773"/>
    <w:rsid w:val="008D2E19"/>
    <w:rsid w:val="008D3920"/>
    <w:rsid w:val="008D5B09"/>
    <w:rsid w:val="008D7B47"/>
    <w:rsid w:val="008E01B3"/>
    <w:rsid w:val="008E211D"/>
    <w:rsid w:val="008F21FC"/>
    <w:rsid w:val="008F4EB6"/>
    <w:rsid w:val="008F6BB0"/>
    <w:rsid w:val="00907132"/>
    <w:rsid w:val="009169DD"/>
    <w:rsid w:val="00934ECC"/>
    <w:rsid w:val="0093725A"/>
    <w:rsid w:val="009379EF"/>
    <w:rsid w:val="00945C66"/>
    <w:rsid w:val="00945FF0"/>
    <w:rsid w:val="009477BE"/>
    <w:rsid w:val="00961675"/>
    <w:rsid w:val="00961AE3"/>
    <w:rsid w:val="00962EC6"/>
    <w:rsid w:val="0096566C"/>
    <w:rsid w:val="009717E3"/>
    <w:rsid w:val="00974904"/>
    <w:rsid w:val="00976DB1"/>
    <w:rsid w:val="009811B2"/>
    <w:rsid w:val="009818E9"/>
    <w:rsid w:val="009836D6"/>
    <w:rsid w:val="00984739"/>
    <w:rsid w:val="00991859"/>
    <w:rsid w:val="00993CBE"/>
    <w:rsid w:val="00994908"/>
    <w:rsid w:val="009A2EB9"/>
    <w:rsid w:val="009A714A"/>
    <w:rsid w:val="009B3116"/>
    <w:rsid w:val="009B462B"/>
    <w:rsid w:val="009D0668"/>
    <w:rsid w:val="009D1A2E"/>
    <w:rsid w:val="009D1FAC"/>
    <w:rsid w:val="009D3000"/>
    <w:rsid w:val="009D6EC6"/>
    <w:rsid w:val="009D7C71"/>
    <w:rsid w:val="009E2FEE"/>
    <w:rsid w:val="009E55A1"/>
    <w:rsid w:val="009F08BA"/>
    <w:rsid w:val="009F1B16"/>
    <w:rsid w:val="009F3345"/>
    <w:rsid w:val="009F44C7"/>
    <w:rsid w:val="00A01E8D"/>
    <w:rsid w:val="00A03C19"/>
    <w:rsid w:val="00A078C5"/>
    <w:rsid w:val="00A1187E"/>
    <w:rsid w:val="00A12195"/>
    <w:rsid w:val="00A12391"/>
    <w:rsid w:val="00A13F3E"/>
    <w:rsid w:val="00A16136"/>
    <w:rsid w:val="00A22FAD"/>
    <w:rsid w:val="00A23B91"/>
    <w:rsid w:val="00A2469B"/>
    <w:rsid w:val="00A270C0"/>
    <w:rsid w:val="00A27742"/>
    <w:rsid w:val="00A27EC5"/>
    <w:rsid w:val="00A35318"/>
    <w:rsid w:val="00A35D56"/>
    <w:rsid w:val="00A37FF1"/>
    <w:rsid w:val="00A42414"/>
    <w:rsid w:val="00A46409"/>
    <w:rsid w:val="00A47C8E"/>
    <w:rsid w:val="00A52AB4"/>
    <w:rsid w:val="00A52BDF"/>
    <w:rsid w:val="00A5628B"/>
    <w:rsid w:val="00A56C85"/>
    <w:rsid w:val="00A5794C"/>
    <w:rsid w:val="00A67368"/>
    <w:rsid w:val="00A6793A"/>
    <w:rsid w:val="00A67FF1"/>
    <w:rsid w:val="00A701CA"/>
    <w:rsid w:val="00A71DD4"/>
    <w:rsid w:val="00A724DE"/>
    <w:rsid w:val="00A75134"/>
    <w:rsid w:val="00A8051E"/>
    <w:rsid w:val="00A86453"/>
    <w:rsid w:val="00A8751A"/>
    <w:rsid w:val="00A955E9"/>
    <w:rsid w:val="00A96421"/>
    <w:rsid w:val="00A9784B"/>
    <w:rsid w:val="00AA33F7"/>
    <w:rsid w:val="00AA7CAA"/>
    <w:rsid w:val="00AB0753"/>
    <w:rsid w:val="00AB37C2"/>
    <w:rsid w:val="00AB418A"/>
    <w:rsid w:val="00AB44C3"/>
    <w:rsid w:val="00AB5B08"/>
    <w:rsid w:val="00AB7A50"/>
    <w:rsid w:val="00AC2463"/>
    <w:rsid w:val="00AC3BF6"/>
    <w:rsid w:val="00AC4EEC"/>
    <w:rsid w:val="00AC79A4"/>
    <w:rsid w:val="00AD10DC"/>
    <w:rsid w:val="00AD1DFB"/>
    <w:rsid w:val="00AD24F1"/>
    <w:rsid w:val="00AD2C66"/>
    <w:rsid w:val="00AD2C72"/>
    <w:rsid w:val="00AD6A47"/>
    <w:rsid w:val="00AD6EE6"/>
    <w:rsid w:val="00AE4F12"/>
    <w:rsid w:val="00AE5AED"/>
    <w:rsid w:val="00AF54BE"/>
    <w:rsid w:val="00B02B46"/>
    <w:rsid w:val="00B07447"/>
    <w:rsid w:val="00B11868"/>
    <w:rsid w:val="00B13532"/>
    <w:rsid w:val="00B14ED3"/>
    <w:rsid w:val="00B16E9B"/>
    <w:rsid w:val="00B3148D"/>
    <w:rsid w:val="00B31A47"/>
    <w:rsid w:val="00B3389C"/>
    <w:rsid w:val="00B33C90"/>
    <w:rsid w:val="00B3544D"/>
    <w:rsid w:val="00B40441"/>
    <w:rsid w:val="00B41013"/>
    <w:rsid w:val="00B433AC"/>
    <w:rsid w:val="00B46AA2"/>
    <w:rsid w:val="00B47369"/>
    <w:rsid w:val="00B47752"/>
    <w:rsid w:val="00B61203"/>
    <w:rsid w:val="00B6156A"/>
    <w:rsid w:val="00B6169D"/>
    <w:rsid w:val="00B64929"/>
    <w:rsid w:val="00B676B2"/>
    <w:rsid w:val="00B71614"/>
    <w:rsid w:val="00B762EA"/>
    <w:rsid w:val="00B81662"/>
    <w:rsid w:val="00B8265C"/>
    <w:rsid w:val="00B8271F"/>
    <w:rsid w:val="00B83392"/>
    <w:rsid w:val="00B8464B"/>
    <w:rsid w:val="00B90CD0"/>
    <w:rsid w:val="00B93EC4"/>
    <w:rsid w:val="00B94D4E"/>
    <w:rsid w:val="00B95CFE"/>
    <w:rsid w:val="00BA079C"/>
    <w:rsid w:val="00BA2BBA"/>
    <w:rsid w:val="00BA4344"/>
    <w:rsid w:val="00BA79CB"/>
    <w:rsid w:val="00BB00EF"/>
    <w:rsid w:val="00BB4782"/>
    <w:rsid w:val="00BB5DC8"/>
    <w:rsid w:val="00BC11EC"/>
    <w:rsid w:val="00BD4BF8"/>
    <w:rsid w:val="00BD5827"/>
    <w:rsid w:val="00BE3705"/>
    <w:rsid w:val="00BE4E5D"/>
    <w:rsid w:val="00BF662E"/>
    <w:rsid w:val="00C03E2B"/>
    <w:rsid w:val="00C07F21"/>
    <w:rsid w:val="00C155E0"/>
    <w:rsid w:val="00C30496"/>
    <w:rsid w:val="00C31BA9"/>
    <w:rsid w:val="00C334DE"/>
    <w:rsid w:val="00C36482"/>
    <w:rsid w:val="00C439C0"/>
    <w:rsid w:val="00C46051"/>
    <w:rsid w:val="00C479BB"/>
    <w:rsid w:val="00C47D37"/>
    <w:rsid w:val="00C5091A"/>
    <w:rsid w:val="00C535A6"/>
    <w:rsid w:val="00C57F5C"/>
    <w:rsid w:val="00C616ED"/>
    <w:rsid w:val="00C703B1"/>
    <w:rsid w:val="00C71C54"/>
    <w:rsid w:val="00C72628"/>
    <w:rsid w:val="00C729D5"/>
    <w:rsid w:val="00C76641"/>
    <w:rsid w:val="00C7731F"/>
    <w:rsid w:val="00C80E77"/>
    <w:rsid w:val="00C82415"/>
    <w:rsid w:val="00C82C72"/>
    <w:rsid w:val="00C87B00"/>
    <w:rsid w:val="00C95E56"/>
    <w:rsid w:val="00CA2997"/>
    <w:rsid w:val="00CA314C"/>
    <w:rsid w:val="00CA4C90"/>
    <w:rsid w:val="00CA6965"/>
    <w:rsid w:val="00CA7CEE"/>
    <w:rsid w:val="00CB6B80"/>
    <w:rsid w:val="00CB746D"/>
    <w:rsid w:val="00CB7581"/>
    <w:rsid w:val="00CC013C"/>
    <w:rsid w:val="00CC1279"/>
    <w:rsid w:val="00CD117B"/>
    <w:rsid w:val="00CE4635"/>
    <w:rsid w:val="00CE4FCA"/>
    <w:rsid w:val="00CF3BCE"/>
    <w:rsid w:val="00CF6259"/>
    <w:rsid w:val="00CF7477"/>
    <w:rsid w:val="00D02118"/>
    <w:rsid w:val="00D02155"/>
    <w:rsid w:val="00D040CB"/>
    <w:rsid w:val="00D05567"/>
    <w:rsid w:val="00D069D2"/>
    <w:rsid w:val="00D12B69"/>
    <w:rsid w:val="00D1706C"/>
    <w:rsid w:val="00D1755A"/>
    <w:rsid w:val="00D214F1"/>
    <w:rsid w:val="00D2204D"/>
    <w:rsid w:val="00D250F3"/>
    <w:rsid w:val="00D269A9"/>
    <w:rsid w:val="00D27893"/>
    <w:rsid w:val="00D312CE"/>
    <w:rsid w:val="00D320EB"/>
    <w:rsid w:val="00D33EF7"/>
    <w:rsid w:val="00D37CF5"/>
    <w:rsid w:val="00D45B66"/>
    <w:rsid w:val="00D45E07"/>
    <w:rsid w:val="00D50299"/>
    <w:rsid w:val="00D51ACF"/>
    <w:rsid w:val="00D51E40"/>
    <w:rsid w:val="00D53927"/>
    <w:rsid w:val="00D55936"/>
    <w:rsid w:val="00D5689D"/>
    <w:rsid w:val="00D70149"/>
    <w:rsid w:val="00D750F7"/>
    <w:rsid w:val="00D761AA"/>
    <w:rsid w:val="00D80A77"/>
    <w:rsid w:val="00D8325D"/>
    <w:rsid w:val="00D83844"/>
    <w:rsid w:val="00D844C7"/>
    <w:rsid w:val="00D91F60"/>
    <w:rsid w:val="00D94FC9"/>
    <w:rsid w:val="00DA3C8C"/>
    <w:rsid w:val="00DA4508"/>
    <w:rsid w:val="00DA7511"/>
    <w:rsid w:val="00DB4E33"/>
    <w:rsid w:val="00DB5A5D"/>
    <w:rsid w:val="00DB6E2B"/>
    <w:rsid w:val="00DC09B7"/>
    <w:rsid w:val="00DC1FE5"/>
    <w:rsid w:val="00DC51FA"/>
    <w:rsid w:val="00DC6AFE"/>
    <w:rsid w:val="00DD178E"/>
    <w:rsid w:val="00DD33CF"/>
    <w:rsid w:val="00DE0656"/>
    <w:rsid w:val="00DE2AAA"/>
    <w:rsid w:val="00DE7148"/>
    <w:rsid w:val="00DE723E"/>
    <w:rsid w:val="00DF11D4"/>
    <w:rsid w:val="00DF4B96"/>
    <w:rsid w:val="00DF62EA"/>
    <w:rsid w:val="00DF79D1"/>
    <w:rsid w:val="00E00C57"/>
    <w:rsid w:val="00E010A3"/>
    <w:rsid w:val="00E10568"/>
    <w:rsid w:val="00E136D4"/>
    <w:rsid w:val="00E153C3"/>
    <w:rsid w:val="00E15FD8"/>
    <w:rsid w:val="00E16FA6"/>
    <w:rsid w:val="00E20140"/>
    <w:rsid w:val="00E20B7F"/>
    <w:rsid w:val="00E25AE4"/>
    <w:rsid w:val="00E26F4F"/>
    <w:rsid w:val="00E27B58"/>
    <w:rsid w:val="00E3174E"/>
    <w:rsid w:val="00E35841"/>
    <w:rsid w:val="00E42972"/>
    <w:rsid w:val="00E43A2A"/>
    <w:rsid w:val="00E4430F"/>
    <w:rsid w:val="00E44874"/>
    <w:rsid w:val="00E50C9F"/>
    <w:rsid w:val="00E5359F"/>
    <w:rsid w:val="00E558A6"/>
    <w:rsid w:val="00E56D4A"/>
    <w:rsid w:val="00E62184"/>
    <w:rsid w:val="00E64022"/>
    <w:rsid w:val="00E64BB5"/>
    <w:rsid w:val="00E64ECB"/>
    <w:rsid w:val="00E811FA"/>
    <w:rsid w:val="00E82897"/>
    <w:rsid w:val="00E8580B"/>
    <w:rsid w:val="00E85CBF"/>
    <w:rsid w:val="00E94691"/>
    <w:rsid w:val="00E965FD"/>
    <w:rsid w:val="00EA3729"/>
    <w:rsid w:val="00EA3F0A"/>
    <w:rsid w:val="00EA479A"/>
    <w:rsid w:val="00EA4FB6"/>
    <w:rsid w:val="00EB0336"/>
    <w:rsid w:val="00EB13BA"/>
    <w:rsid w:val="00EC0D0F"/>
    <w:rsid w:val="00EC39A1"/>
    <w:rsid w:val="00EC4FED"/>
    <w:rsid w:val="00EC6BE5"/>
    <w:rsid w:val="00EC6DF3"/>
    <w:rsid w:val="00ED18E5"/>
    <w:rsid w:val="00ED2F4A"/>
    <w:rsid w:val="00ED4BCB"/>
    <w:rsid w:val="00ED6770"/>
    <w:rsid w:val="00ED717D"/>
    <w:rsid w:val="00EE643B"/>
    <w:rsid w:val="00EE7DE9"/>
    <w:rsid w:val="00F0696B"/>
    <w:rsid w:val="00F115D2"/>
    <w:rsid w:val="00F129FF"/>
    <w:rsid w:val="00F14F4C"/>
    <w:rsid w:val="00F15F06"/>
    <w:rsid w:val="00F21745"/>
    <w:rsid w:val="00F245E1"/>
    <w:rsid w:val="00F25198"/>
    <w:rsid w:val="00F251B5"/>
    <w:rsid w:val="00F32B52"/>
    <w:rsid w:val="00F3469F"/>
    <w:rsid w:val="00F365C5"/>
    <w:rsid w:val="00F43C5F"/>
    <w:rsid w:val="00F451FF"/>
    <w:rsid w:val="00F476D1"/>
    <w:rsid w:val="00F5419A"/>
    <w:rsid w:val="00F542B0"/>
    <w:rsid w:val="00F558A5"/>
    <w:rsid w:val="00F5625E"/>
    <w:rsid w:val="00F6337D"/>
    <w:rsid w:val="00F65550"/>
    <w:rsid w:val="00F679AE"/>
    <w:rsid w:val="00F7085A"/>
    <w:rsid w:val="00F71B90"/>
    <w:rsid w:val="00F71F19"/>
    <w:rsid w:val="00F71F99"/>
    <w:rsid w:val="00F72B2D"/>
    <w:rsid w:val="00F7378A"/>
    <w:rsid w:val="00F75338"/>
    <w:rsid w:val="00F760BC"/>
    <w:rsid w:val="00F7613D"/>
    <w:rsid w:val="00F77CFA"/>
    <w:rsid w:val="00F83706"/>
    <w:rsid w:val="00F85483"/>
    <w:rsid w:val="00F8557F"/>
    <w:rsid w:val="00F94703"/>
    <w:rsid w:val="00FA1D6D"/>
    <w:rsid w:val="00FA2010"/>
    <w:rsid w:val="00FA21DA"/>
    <w:rsid w:val="00FA4B2E"/>
    <w:rsid w:val="00FB6ACF"/>
    <w:rsid w:val="00FC697C"/>
    <w:rsid w:val="00FC7133"/>
    <w:rsid w:val="00FD762D"/>
    <w:rsid w:val="00FD7EAE"/>
    <w:rsid w:val="00FF425E"/>
    <w:rsid w:val="00FF4668"/>
    <w:rsid w:val="01AEC14C"/>
    <w:rsid w:val="069A37C3"/>
    <w:rsid w:val="081F370F"/>
    <w:rsid w:val="0BE4F9D8"/>
    <w:rsid w:val="0E582C52"/>
    <w:rsid w:val="0F1E556F"/>
    <w:rsid w:val="14B7E748"/>
    <w:rsid w:val="17DFBB3C"/>
    <w:rsid w:val="18E3256F"/>
    <w:rsid w:val="194258D8"/>
    <w:rsid w:val="199FF312"/>
    <w:rsid w:val="1B6A5E41"/>
    <w:rsid w:val="1F58BFE7"/>
    <w:rsid w:val="25C19EA8"/>
    <w:rsid w:val="28472336"/>
    <w:rsid w:val="302DF2EE"/>
    <w:rsid w:val="330625EC"/>
    <w:rsid w:val="3522988F"/>
    <w:rsid w:val="35B3412B"/>
    <w:rsid w:val="364B1FCE"/>
    <w:rsid w:val="371DDD39"/>
    <w:rsid w:val="38D86DE0"/>
    <w:rsid w:val="39F609B2"/>
    <w:rsid w:val="3B080071"/>
    <w:rsid w:val="3D65A32B"/>
    <w:rsid w:val="4042B171"/>
    <w:rsid w:val="409CAC75"/>
    <w:rsid w:val="412E960A"/>
    <w:rsid w:val="42F5A242"/>
    <w:rsid w:val="484351AD"/>
    <w:rsid w:val="4C1AB832"/>
    <w:rsid w:val="4F4CE705"/>
    <w:rsid w:val="558CA471"/>
    <w:rsid w:val="56D975AD"/>
    <w:rsid w:val="5A70A797"/>
    <w:rsid w:val="5A891261"/>
    <w:rsid w:val="5AC11163"/>
    <w:rsid w:val="5CC809B3"/>
    <w:rsid w:val="5DE75F78"/>
    <w:rsid w:val="5E83E74A"/>
    <w:rsid w:val="5F284F91"/>
    <w:rsid w:val="64420D77"/>
    <w:rsid w:val="6683DEE2"/>
    <w:rsid w:val="6A04D749"/>
    <w:rsid w:val="6E45083E"/>
    <w:rsid w:val="6F38890B"/>
    <w:rsid w:val="70D3D149"/>
    <w:rsid w:val="73BBD6A2"/>
    <w:rsid w:val="769A7493"/>
    <w:rsid w:val="76A7ED6D"/>
    <w:rsid w:val="78719D4A"/>
    <w:rsid w:val="78EB8AE5"/>
    <w:rsid w:val="798DB22B"/>
    <w:rsid w:val="79A615F5"/>
    <w:rsid w:val="7E150B6C"/>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DAF283E2-875B-4101-8D3C-36B9F68A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01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character" w:customStyle="1" w:styleId="contentpasted0">
    <w:name w:val="contentpasted0"/>
    <w:basedOn w:val="Standaardalinea-lettertype"/>
    <w:rsid w:val="001E6AEF"/>
  </w:style>
  <w:style w:type="paragraph" w:customStyle="1" w:styleId="paragraph">
    <w:name w:val="paragraph"/>
    <w:basedOn w:val="Standaard"/>
    <w:rsid w:val="001E6AEF"/>
    <w:pPr>
      <w:spacing w:after="0" w:line="240" w:lineRule="auto"/>
    </w:pPr>
    <w:rPr>
      <w:rFonts w:ascii="Calibri" w:hAnsi="Calibri" w:cs="Calibri"/>
      <w:lang w:eastAsia="nl-NL"/>
    </w:rPr>
  </w:style>
  <w:style w:type="character" w:customStyle="1" w:styleId="normaltextrun">
    <w:name w:val="normaltextrun"/>
    <w:basedOn w:val="Standaardalinea-lettertype"/>
    <w:rsid w:val="001E6AEF"/>
  </w:style>
  <w:style w:type="character" w:customStyle="1" w:styleId="findhit">
    <w:name w:val="findhit"/>
    <w:basedOn w:val="Standaardalinea-lettertype"/>
    <w:rsid w:val="001E6AEF"/>
  </w:style>
  <w:style w:type="character" w:customStyle="1" w:styleId="eop">
    <w:name w:val="eop"/>
    <w:basedOn w:val="Standaardalinea-lettertype"/>
    <w:rsid w:val="001E6AEF"/>
  </w:style>
  <w:style w:type="paragraph" w:styleId="Voetnoottekst">
    <w:name w:val="footnote text"/>
    <w:basedOn w:val="Standaard"/>
    <w:link w:val="VoetnoottekstChar"/>
    <w:uiPriority w:val="99"/>
    <w:semiHidden/>
    <w:unhideWhenUsed/>
    <w:rsid w:val="00842E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42EE2"/>
    <w:rPr>
      <w:sz w:val="20"/>
      <w:szCs w:val="20"/>
    </w:rPr>
  </w:style>
  <w:style w:type="character" w:styleId="Voetnootmarkering">
    <w:name w:val="footnote reference"/>
    <w:basedOn w:val="Standaardalinea-lettertype"/>
    <w:uiPriority w:val="99"/>
    <w:semiHidden/>
    <w:unhideWhenUsed/>
    <w:rsid w:val="00842EE2"/>
    <w:rPr>
      <w:vertAlign w:val="superscript"/>
    </w:rPr>
  </w:style>
  <w:style w:type="paragraph" w:customStyle="1" w:styleId="Geenafstand1">
    <w:name w:val="Geen afstand1"/>
    <w:rsid w:val="00D250F3"/>
    <w:pPr>
      <w:spacing w:after="0" w:line="240" w:lineRule="auto"/>
    </w:pPr>
    <w:rPr>
      <w:rFonts w:ascii="Calibri" w:eastAsia="Times New Roman" w:hAnsi="Calibri" w:cs="Times New Roman"/>
    </w:rPr>
  </w:style>
  <w:style w:type="character" w:customStyle="1" w:styleId="ui-provider">
    <w:name w:val="ui-provider"/>
    <w:basedOn w:val="Standaardalinea-lettertype"/>
    <w:rsid w:val="00FA21DA"/>
  </w:style>
  <w:style w:type="paragraph" w:styleId="Normaalweb">
    <w:name w:val="Normal (Web)"/>
    <w:basedOn w:val="Standaard"/>
    <w:uiPriority w:val="99"/>
    <w:semiHidden/>
    <w:unhideWhenUsed/>
    <w:rsid w:val="00874C0F"/>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Tabelraster1">
    <w:name w:val="Tabelraster1"/>
    <w:basedOn w:val="Standaardtabel"/>
    <w:uiPriority w:val="59"/>
    <w:rsid w:val="00824193"/>
    <w:pPr>
      <w:spacing w:after="0" w:line="240" w:lineRule="auto"/>
    </w:pPr>
    <w:rPr>
      <w:rFonts w:ascii="Verdana" w:hAnsi="Verdana"/>
      <w:sz w:val="18"/>
      <w:szCs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6023">
      <w:bodyDiv w:val="1"/>
      <w:marLeft w:val="0"/>
      <w:marRight w:val="0"/>
      <w:marTop w:val="0"/>
      <w:marBottom w:val="0"/>
      <w:divBdr>
        <w:top w:val="none" w:sz="0" w:space="0" w:color="auto"/>
        <w:left w:val="none" w:sz="0" w:space="0" w:color="auto"/>
        <w:bottom w:val="none" w:sz="0" w:space="0" w:color="auto"/>
        <w:right w:val="none" w:sz="0" w:space="0" w:color="auto"/>
      </w:divBdr>
    </w:div>
    <w:div w:id="112947928">
      <w:bodyDiv w:val="1"/>
      <w:marLeft w:val="0"/>
      <w:marRight w:val="0"/>
      <w:marTop w:val="0"/>
      <w:marBottom w:val="0"/>
      <w:divBdr>
        <w:top w:val="none" w:sz="0" w:space="0" w:color="auto"/>
        <w:left w:val="none" w:sz="0" w:space="0" w:color="auto"/>
        <w:bottom w:val="none" w:sz="0" w:space="0" w:color="auto"/>
        <w:right w:val="none" w:sz="0" w:space="0" w:color="auto"/>
      </w:divBdr>
    </w:div>
    <w:div w:id="383676897">
      <w:bodyDiv w:val="1"/>
      <w:marLeft w:val="0"/>
      <w:marRight w:val="0"/>
      <w:marTop w:val="0"/>
      <w:marBottom w:val="0"/>
      <w:divBdr>
        <w:top w:val="none" w:sz="0" w:space="0" w:color="auto"/>
        <w:left w:val="none" w:sz="0" w:space="0" w:color="auto"/>
        <w:bottom w:val="none" w:sz="0" w:space="0" w:color="auto"/>
        <w:right w:val="none" w:sz="0" w:space="0" w:color="auto"/>
      </w:divBdr>
    </w:div>
    <w:div w:id="446856066">
      <w:bodyDiv w:val="1"/>
      <w:marLeft w:val="0"/>
      <w:marRight w:val="0"/>
      <w:marTop w:val="0"/>
      <w:marBottom w:val="0"/>
      <w:divBdr>
        <w:top w:val="none" w:sz="0" w:space="0" w:color="auto"/>
        <w:left w:val="none" w:sz="0" w:space="0" w:color="auto"/>
        <w:bottom w:val="none" w:sz="0" w:space="0" w:color="auto"/>
        <w:right w:val="none" w:sz="0" w:space="0" w:color="auto"/>
      </w:divBdr>
    </w:div>
    <w:div w:id="514461921">
      <w:bodyDiv w:val="1"/>
      <w:marLeft w:val="0"/>
      <w:marRight w:val="0"/>
      <w:marTop w:val="0"/>
      <w:marBottom w:val="0"/>
      <w:divBdr>
        <w:top w:val="none" w:sz="0" w:space="0" w:color="auto"/>
        <w:left w:val="none" w:sz="0" w:space="0" w:color="auto"/>
        <w:bottom w:val="none" w:sz="0" w:space="0" w:color="auto"/>
        <w:right w:val="none" w:sz="0" w:space="0" w:color="auto"/>
      </w:divBdr>
    </w:div>
    <w:div w:id="696194310">
      <w:bodyDiv w:val="1"/>
      <w:marLeft w:val="0"/>
      <w:marRight w:val="0"/>
      <w:marTop w:val="0"/>
      <w:marBottom w:val="0"/>
      <w:divBdr>
        <w:top w:val="none" w:sz="0" w:space="0" w:color="auto"/>
        <w:left w:val="none" w:sz="0" w:space="0" w:color="auto"/>
        <w:bottom w:val="none" w:sz="0" w:space="0" w:color="auto"/>
        <w:right w:val="none" w:sz="0" w:space="0" w:color="auto"/>
      </w:divBdr>
    </w:div>
    <w:div w:id="812215404">
      <w:bodyDiv w:val="1"/>
      <w:marLeft w:val="0"/>
      <w:marRight w:val="0"/>
      <w:marTop w:val="0"/>
      <w:marBottom w:val="0"/>
      <w:divBdr>
        <w:top w:val="none" w:sz="0" w:space="0" w:color="auto"/>
        <w:left w:val="none" w:sz="0" w:space="0" w:color="auto"/>
        <w:bottom w:val="none" w:sz="0" w:space="0" w:color="auto"/>
        <w:right w:val="none" w:sz="0" w:space="0" w:color="auto"/>
      </w:divBdr>
    </w:div>
    <w:div w:id="853691240">
      <w:bodyDiv w:val="1"/>
      <w:marLeft w:val="0"/>
      <w:marRight w:val="0"/>
      <w:marTop w:val="0"/>
      <w:marBottom w:val="0"/>
      <w:divBdr>
        <w:top w:val="none" w:sz="0" w:space="0" w:color="auto"/>
        <w:left w:val="none" w:sz="0" w:space="0" w:color="auto"/>
        <w:bottom w:val="none" w:sz="0" w:space="0" w:color="auto"/>
        <w:right w:val="none" w:sz="0" w:space="0" w:color="auto"/>
      </w:divBdr>
    </w:div>
    <w:div w:id="1257979684">
      <w:bodyDiv w:val="1"/>
      <w:marLeft w:val="0"/>
      <w:marRight w:val="0"/>
      <w:marTop w:val="0"/>
      <w:marBottom w:val="0"/>
      <w:divBdr>
        <w:top w:val="none" w:sz="0" w:space="0" w:color="auto"/>
        <w:left w:val="none" w:sz="0" w:space="0" w:color="auto"/>
        <w:bottom w:val="none" w:sz="0" w:space="0" w:color="auto"/>
        <w:right w:val="none" w:sz="0" w:space="0" w:color="auto"/>
      </w:divBdr>
    </w:div>
    <w:div w:id="1333214176">
      <w:bodyDiv w:val="1"/>
      <w:marLeft w:val="0"/>
      <w:marRight w:val="0"/>
      <w:marTop w:val="0"/>
      <w:marBottom w:val="0"/>
      <w:divBdr>
        <w:top w:val="none" w:sz="0" w:space="0" w:color="auto"/>
        <w:left w:val="none" w:sz="0" w:space="0" w:color="auto"/>
        <w:bottom w:val="none" w:sz="0" w:space="0" w:color="auto"/>
        <w:right w:val="none" w:sz="0" w:space="0" w:color="auto"/>
      </w:divBdr>
    </w:div>
    <w:div w:id="1381713230">
      <w:bodyDiv w:val="1"/>
      <w:marLeft w:val="0"/>
      <w:marRight w:val="0"/>
      <w:marTop w:val="0"/>
      <w:marBottom w:val="0"/>
      <w:divBdr>
        <w:top w:val="none" w:sz="0" w:space="0" w:color="auto"/>
        <w:left w:val="none" w:sz="0" w:space="0" w:color="auto"/>
        <w:bottom w:val="none" w:sz="0" w:space="0" w:color="auto"/>
        <w:right w:val="none" w:sz="0" w:space="0" w:color="auto"/>
      </w:divBdr>
    </w:div>
    <w:div w:id="1458833911">
      <w:bodyDiv w:val="1"/>
      <w:marLeft w:val="0"/>
      <w:marRight w:val="0"/>
      <w:marTop w:val="0"/>
      <w:marBottom w:val="0"/>
      <w:divBdr>
        <w:top w:val="none" w:sz="0" w:space="0" w:color="auto"/>
        <w:left w:val="none" w:sz="0" w:space="0" w:color="auto"/>
        <w:bottom w:val="none" w:sz="0" w:space="0" w:color="auto"/>
        <w:right w:val="none" w:sz="0" w:space="0" w:color="auto"/>
      </w:divBdr>
    </w:div>
    <w:div w:id="1526865486">
      <w:bodyDiv w:val="1"/>
      <w:marLeft w:val="0"/>
      <w:marRight w:val="0"/>
      <w:marTop w:val="0"/>
      <w:marBottom w:val="0"/>
      <w:divBdr>
        <w:top w:val="none" w:sz="0" w:space="0" w:color="auto"/>
        <w:left w:val="none" w:sz="0" w:space="0" w:color="auto"/>
        <w:bottom w:val="none" w:sz="0" w:space="0" w:color="auto"/>
        <w:right w:val="none" w:sz="0" w:space="0" w:color="auto"/>
      </w:divBdr>
    </w:div>
    <w:div w:id="1672755585">
      <w:bodyDiv w:val="1"/>
      <w:marLeft w:val="0"/>
      <w:marRight w:val="0"/>
      <w:marTop w:val="0"/>
      <w:marBottom w:val="0"/>
      <w:divBdr>
        <w:top w:val="none" w:sz="0" w:space="0" w:color="auto"/>
        <w:left w:val="none" w:sz="0" w:space="0" w:color="auto"/>
        <w:bottom w:val="none" w:sz="0" w:space="0" w:color="auto"/>
        <w:right w:val="none" w:sz="0" w:space="0" w:color="auto"/>
      </w:divBdr>
    </w:div>
    <w:div w:id="19093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nn.nl/over-snn/europa-2021-2027/just-transition-fund-jt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nn.nl/jt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drijfsontwikkeling&amp;groei@snn.n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nn.nl/over-snn/europa-2021-2027/ris3-strategie-voor-het-noor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content/documents/5987our-common-futur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63B47" w:rsidRDefault="00486984" w:rsidP="00486984">
          <w:pPr>
            <w:pStyle w:val="47A30A082A5A4014AF0A1DBD785FCD1D1"/>
          </w:pPr>
          <w:r w:rsidRPr="00DD178E">
            <w:rPr>
              <w:rFonts w:ascii="Calibri" w:eastAsia="Calibri" w:hAnsi="Calibri" w:cs="Calibri"/>
              <w:color w:val="213847"/>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63B47" w:rsidRDefault="00E811FA" w:rsidP="00E811FA">
          <w:pPr>
            <w:pStyle w:val="D4E3DCB5CC5643A6B0CF64F0C6D3149C"/>
          </w:pPr>
          <w:r w:rsidRPr="00E7616B">
            <w:rPr>
              <w:rStyle w:val="Tekstvantijdelijkeaanduiding"/>
              <w:rFonts w:cstheme="minorHAnsi"/>
            </w:rPr>
            <w:t>Kies een item.</w:t>
          </w:r>
        </w:p>
      </w:docPartBody>
    </w:docPart>
    <w:docPart>
      <w:docPartPr>
        <w:name w:val="15C5921C0FA5481DA9B0575A22E9CCBA"/>
        <w:category>
          <w:name w:val="Algemeen"/>
          <w:gallery w:val="placeholder"/>
        </w:category>
        <w:types>
          <w:type w:val="bbPlcHdr"/>
        </w:types>
        <w:behaviors>
          <w:behavior w:val="content"/>
        </w:behaviors>
        <w:guid w:val="{05C27F88-5929-4063-A213-CEEA453D551E}"/>
      </w:docPartPr>
      <w:docPartBody>
        <w:p w:rsidR="00263B47" w:rsidRDefault="00E811FA" w:rsidP="00E811FA">
          <w:pPr>
            <w:pStyle w:val="15C5921C0FA5481DA9B0575A22E9CCBA"/>
          </w:pPr>
          <w:r w:rsidRPr="00E7616B">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227F4"/>
    <w:rsid w:val="00054F2E"/>
    <w:rsid w:val="000552B1"/>
    <w:rsid w:val="0013391D"/>
    <w:rsid w:val="0017528C"/>
    <w:rsid w:val="00204B99"/>
    <w:rsid w:val="00263B47"/>
    <w:rsid w:val="003B174E"/>
    <w:rsid w:val="003F1863"/>
    <w:rsid w:val="00486984"/>
    <w:rsid w:val="0049232F"/>
    <w:rsid w:val="004978CA"/>
    <w:rsid w:val="0054468F"/>
    <w:rsid w:val="005C0C1C"/>
    <w:rsid w:val="0066325D"/>
    <w:rsid w:val="006D24BD"/>
    <w:rsid w:val="0073452A"/>
    <w:rsid w:val="00786630"/>
    <w:rsid w:val="00865E68"/>
    <w:rsid w:val="00875ADD"/>
    <w:rsid w:val="00917E53"/>
    <w:rsid w:val="00A05297"/>
    <w:rsid w:val="00A448A4"/>
    <w:rsid w:val="00AA1399"/>
    <w:rsid w:val="00B216FC"/>
    <w:rsid w:val="00BB3DE1"/>
    <w:rsid w:val="00BD25AB"/>
    <w:rsid w:val="00C15747"/>
    <w:rsid w:val="00E811FA"/>
    <w:rsid w:val="00ED6575"/>
    <w:rsid w:val="00FA3AF2"/>
    <w:rsid w:val="00FA7D74"/>
    <w:rsid w:val="00FC4BD7"/>
    <w:rsid w:val="00FE2429"/>
    <w:rsid w:val="00FF34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6984"/>
    <w:rPr>
      <w:color w:val="808080"/>
    </w:rPr>
  </w:style>
  <w:style w:type="paragraph" w:customStyle="1" w:styleId="D4E3DCB5CC5643A6B0CF64F0C6D3149C">
    <w:name w:val="D4E3DCB5CC5643A6B0CF64F0C6D3149C"/>
    <w:rsid w:val="00E811FA"/>
  </w:style>
  <w:style w:type="paragraph" w:customStyle="1" w:styleId="15C5921C0FA5481DA9B0575A22E9CCBA">
    <w:name w:val="15C5921C0FA5481DA9B0575A22E9CCBA"/>
    <w:rsid w:val="00E811FA"/>
  </w:style>
  <w:style w:type="paragraph" w:customStyle="1" w:styleId="47A30A082A5A4014AF0A1DBD785FCD1D1">
    <w:name w:val="47A30A082A5A4014AF0A1DBD785FCD1D1"/>
    <w:rsid w:val="0048698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b425e72-3b13-4f1f-a35b-bdc466a72742">
      <UserInfo>
        <DisplayName>Nathalie Kunst | SNN</DisplayName>
        <AccountId>1055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88AB976C9AC443BC166C2B922FFE1C" ma:contentTypeVersion="4" ma:contentTypeDescription="Een nieuw document maken." ma:contentTypeScope="" ma:versionID="df543bbef0f9cbf26305713012dad9a4">
  <xsd:schema xmlns:xsd="http://www.w3.org/2001/XMLSchema" xmlns:xs="http://www.w3.org/2001/XMLSchema" xmlns:p="http://schemas.microsoft.com/office/2006/metadata/properties" xmlns:ns2="eeeb14df-4ab0-463a-b277-4716fab330ac" xmlns:ns3="3b425e72-3b13-4f1f-a35b-bdc466a72742" targetNamespace="http://schemas.microsoft.com/office/2006/metadata/properties" ma:root="true" ma:fieldsID="9112f39d8d427c73a82ad8eb009d5c49" ns2:_="" ns3:_="">
    <xsd:import namespace="eeeb14df-4ab0-463a-b277-4716fab330ac"/>
    <xsd:import namespace="3b425e72-3b13-4f1f-a35b-bdc466a727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b14df-4ab0-463a-b277-4716fab33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2.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 ds:uri="3b425e72-3b13-4f1f-a35b-bdc466a72742"/>
  </ds:schemaRefs>
</ds:datastoreItem>
</file>

<file path=customXml/itemProps3.xml><?xml version="1.0" encoding="utf-8"?>
<ds:datastoreItem xmlns:ds="http://schemas.openxmlformats.org/officeDocument/2006/customXml" ds:itemID="{9AFD93E2-B4ED-4F0B-96E6-D185E502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b14df-4ab0-463a-b277-4716fab330ac"/>
    <ds:schemaRef ds:uri="3b425e72-3b13-4f1f-a35b-bdc466a72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4452</Words>
  <Characters>24490</Characters>
  <Application>Microsoft Office Word</Application>
  <DocSecurity>0</DocSecurity>
  <Lines>204</Lines>
  <Paragraphs>57</Paragraphs>
  <ScaleCrop>false</ScaleCrop>
  <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Nathalie Kunst | SNN</cp:lastModifiedBy>
  <cp:revision>2</cp:revision>
  <cp:lastPrinted>2023-02-10T20:26:00Z</cp:lastPrinted>
  <dcterms:created xsi:type="dcterms:W3CDTF">2023-02-22T06:03:00Z</dcterms:created>
  <dcterms:modified xsi:type="dcterms:W3CDTF">2023-02-22T06:03:00Z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0x010100DE88AB976C9AC443BC166C2B922FFE1C</vt:lpwstr>
  </property>
</Properties>
</file>