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66160" w14:textId="6951FADD" w:rsidR="008F79A0" w:rsidRPr="00FC1159" w:rsidRDefault="00091BAF" w:rsidP="00091BAF">
      <w:pPr>
        <w:pStyle w:val="Kop1"/>
        <w:rPr>
          <w:rFonts w:asciiTheme="minorHAnsi" w:hAnsiTheme="minorHAnsi"/>
        </w:rPr>
      </w:pPr>
      <w:r w:rsidRPr="00FC1159">
        <w:rPr>
          <w:rFonts w:asciiTheme="minorHAnsi" w:hAnsiTheme="minorHAnsi"/>
        </w:rPr>
        <w:t xml:space="preserve">projectplan </w:t>
      </w:r>
      <w:r w:rsidR="005C6A7C" w:rsidRPr="00FC1159">
        <w:rPr>
          <w:rFonts w:asciiTheme="minorHAnsi" w:hAnsiTheme="minorHAnsi"/>
        </w:rPr>
        <w:t xml:space="preserve">VIA 2020 </w:t>
      </w:r>
      <w:r w:rsidR="008667E8" w:rsidRPr="00FC1159">
        <w:rPr>
          <w:rFonts w:asciiTheme="minorHAnsi" w:hAnsiTheme="minorHAnsi"/>
        </w:rPr>
        <w:t>Organisatie Innovatie</w:t>
      </w:r>
    </w:p>
    <w:p w14:paraId="53F4D47C" w14:textId="1916B7D7" w:rsidR="00091BAF" w:rsidRPr="00FC1159" w:rsidRDefault="00091BAF" w:rsidP="008667E8">
      <w:pPr>
        <w:jc w:val="both"/>
        <w:rPr>
          <w:i/>
          <w:iCs/>
        </w:rPr>
      </w:pPr>
      <w:r w:rsidRPr="00FC1159">
        <w:rPr>
          <w:i/>
          <w:iCs/>
        </w:rPr>
        <w:t>Het projectplan moet een beeld geven van het project waarvoor u subsidie aanvraagt. Om uw aanvraag goed te kunnen beoordelen, verzoeken wij u alle onderstaande vragen in uw projectplan over te nemen en te beantwoorden (herkenbaar en in de aangegeven volgorde). De omvang van het projectplan dient beperkt te blijven (maximaal 5 pagina’s). Wij verzoeken u de antwoorden zo goed mogelijk te motiveren.</w:t>
      </w:r>
    </w:p>
    <w:p w14:paraId="055E642F" w14:textId="77777777" w:rsidR="008667E8" w:rsidRPr="00FC1159" w:rsidRDefault="008667E8" w:rsidP="008667E8">
      <w:pPr>
        <w:jc w:val="both"/>
        <w:rPr>
          <w:b/>
          <w:bCs/>
          <w:i/>
          <w:iCs/>
        </w:rPr>
      </w:pPr>
      <w:r w:rsidRPr="00FC1159">
        <w:rPr>
          <w:b/>
          <w:bCs/>
          <w:i/>
          <w:iCs/>
        </w:rPr>
        <w:t>Aansluiting projectdoel bij het doel van de VIA 2020 organisatie-innovatie</w:t>
      </w:r>
    </w:p>
    <w:p w14:paraId="11361972" w14:textId="77777777" w:rsidR="008667E8" w:rsidRPr="00FC1159" w:rsidRDefault="008667E8" w:rsidP="008667E8">
      <w:pPr>
        <w:jc w:val="both"/>
        <w:rPr>
          <w:i/>
          <w:iCs/>
        </w:rPr>
      </w:pPr>
      <w:r w:rsidRPr="00FC1159">
        <w:rPr>
          <w:i/>
          <w:iCs/>
        </w:rPr>
        <w:t xml:space="preserve">De wereld om ons heen veranderd continu. Voortschrijdende digitalisering en verduurzaming leiden de komende jaren tot grote transities. Ontwikkelingen zoals robotisering, biotechnologie, 3D printen, virtual </w:t>
      </w:r>
      <w:proofErr w:type="spellStart"/>
      <w:r w:rsidRPr="00FC1159">
        <w:rPr>
          <w:i/>
          <w:iCs/>
        </w:rPr>
        <w:t>reality</w:t>
      </w:r>
      <w:proofErr w:type="spellEnd"/>
      <w:r w:rsidRPr="00FC1159">
        <w:rPr>
          <w:i/>
          <w:iCs/>
        </w:rPr>
        <w:t xml:space="preserve">, 5G en Internet of </w:t>
      </w:r>
      <w:proofErr w:type="spellStart"/>
      <w:r w:rsidRPr="00FC1159">
        <w:rPr>
          <w:i/>
          <w:iCs/>
        </w:rPr>
        <w:t>Things</w:t>
      </w:r>
      <w:proofErr w:type="spellEnd"/>
      <w:r w:rsidRPr="00FC1159">
        <w:rPr>
          <w:i/>
          <w:iCs/>
        </w:rPr>
        <w:t xml:space="preserve"> zullen dit allemaal versnellen. Deze ontwikkelingen zullen de manier waarop we produceren, consumeren en als mensen met elkaar omgaan veranderen. Deze veranderende omstandigheden en nieuwe mogelijkheden stelt u voor de uitdaging om op een andere manier te organiseren en een nieuw verdien- en/of samenwerkingsmodel te ontwikkelen. </w:t>
      </w:r>
    </w:p>
    <w:p w14:paraId="17976250" w14:textId="7E7C4485" w:rsidR="008667E8" w:rsidRPr="00FC1159" w:rsidRDefault="008667E8" w:rsidP="008667E8">
      <w:pPr>
        <w:jc w:val="both"/>
        <w:rPr>
          <w:i/>
          <w:iCs/>
        </w:rPr>
      </w:pPr>
      <w:r w:rsidRPr="00FC1159">
        <w:rPr>
          <w:i/>
          <w:iCs/>
        </w:rPr>
        <w:t>Het doel van de VIA 2020 organisatie-innovatie regeling is dat uw onderneming meer toekomstgericht gaat ondernemen. U kunt subsidie krijgen voor het inschakelen van een externe deskundige voor advies, begeleiding of coaching bij (1) het vernieuwen van uw interne organisatie of (2) het vernieuwen van uw verdienmodel. Ook is het mogelijk om alleen of gezamenlijk een externe deskundige in te schakelen om (3) nieuwe strategische samenwerkingen vorm te geven gericht op het benutten van nieuwe mogelijkheden en ontwikkelingen. Daarnaast is het ook mogelijk om subsidie te krijgen voor de implementatie van bovengenoemde organisatie-, verdien- en/of samenwerkingsmodel.</w:t>
      </w:r>
    </w:p>
    <w:p w14:paraId="54447FE3" w14:textId="46E59C16" w:rsidR="00091BAF" w:rsidRPr="00FC1159" w:rsidRDefault="00975A86" w:rsidP="00915C7C">
      <w:pPr>
        <w:pStyle w:val="Kop2"/>
        <w:rPr>
          <w:rFonts w:asciiTheme="minorHAnsi" w:hAnsiTheme="minorHAnsi"/>
        </w:rPr>
      </w:pPr>
      <w:r w:rsidRPr="00FC1159">
        <w:rPr>
          <w:rFonts w:asciiTheme="minorHAnsi" w:hAnsiTheme="minorHAnsi"/>
        </w:rPr>
        <w:t>Het project in het kort</w:t>
      </w:r>
    </w:p>
    <w:p w14:paraId="35667ECB" w14:textId="4B3B769D" w:rsidR="008667E8" w:rsidRPr="00FC1159" w:rsidRDefault="008667E8" w:rsidP="008667E8">
      <w:pPr>
        <w:pStyle w:val="Kop2"/>
        <w:numPr>
          <w:ilvl w:val="0"/>
          <w:numId w:val="31"/>
        </w:numPr>
        <w:rPr>
          <w:rFonts w:asciiTheme="minorHAnsi" w:eastAsiaTheme="minorHAnsi" w:hAnsiTheme="minorHAnsi" w:cstheme="minorBidi"/>
          <w:b w:val="0"/>
          <w:sz w:val="22"/>
          <w:szCs w:val="22"/>
        </w:rPr>
      </w:pPr>
      <w:r w:rsidRPr="00FC1159">
        <w:rPr>
          <w:rFonts w:asciiTheme="minorHAnsi" w:eastAsiaTheme="minorHAnsi" w:hAnsiTheme="minorHAnsi" w:cstheme="minorBidi"/>
          <w:b w:val="0"/>
          <w:sz w:val="22"/>
          <w:szCs w:val="22"/>
        </w:rPr>
        <w:t>Geef aan welke toekomstige (externe) trends en ontwikkelingen u op uw onderneming ziet afkomen. Beschrijf hierbij op welke (externe) trends en ontwikkelingen u wilt anticiperen middels het project;</w:t>
      </w:r>
    </w:p>
    <w:p w14:paraId="381AFC00" w14:textId="6089BC80" w:rsidR="008667E8" w:rsidRPr="00FC1159" w:rsidRDefault="008667E8" w:rsidP="008667E8">
      <w:pPr>
        <w:pStyle w:val="Kop2"/>
        <w:numPr>
          <w:ilvl w:val="0"/>
          <w:numId w:val="31"/>
        </w:numPr>
        <w:rPr>
          <w:rFonts w:asciiTheme="minorHAnsi" w:eastAsiaTheme="minorHAnsi" w:hAnsiTheme="minorHAnsi" w:cstheme="minorBidi"/>
          <w:b w:val="0"/>
          <w:sz w:val="22"/>
          <w:szCs w:val="22"/>
        </w:rPr>
      </w:pPr>
      <w:r w:rsidRPr="00FC1159">
        <w:rPr>
          <w:rFonts w:asciiTheme="minorHAnsi" w:eastAsiaTheme="minorHAnsi" w:hAnsiTheme="minorHAnsi" w:cstheme="minorBidi"/>
          <w:b w:val="0"/>
          <w:sz w:val="22"/>
          <w:szCs w:val="22"/>
        </w:rPr>
        <w:t xml:space="preserve">Geef in maximaal 5 zinnen een korte omschrijving van de beoogde resultaten; </w:t>
      </w:r>
    </w:p>
    <w:p w14:paraId="7E42660F" w14:textId="5953A5BB" w:rsidR="008667E8" w:rsidRDefault="008667E8" w:rsidP="008667E8">
      <w:pPr>
        <w:pStyle w:val="Kop2"/>
        <w:numPr>
          <w:ilvl w:val="0"/>
          <w:numId w:val="31"/>
        </w:numPr>
        <w:rPr>
          <w:rFonts w:asciiTheme="minorHAnsi" w:eastAsiaTheme="minorHAnsi" w:hAnsiTheme="minorHAnsi" w:cstheme="minorBidi"/>
          <w:b w:val="0"/>
          <w:sz w:val="22"/>
          <w:szCs w:val="22"/>
        </w:rPr>
      </w:pPr>
      <w:r w:rsidRPr="00FC1159">
        <w:rPr>
          <w:rFonts w:asciiTheme="minorHAnsi" w:eastAsiaTheme="minorHAnsi" w:hAnsiTheme="minorHAnsi" w:cstheme="minorBidi"/>
          <w:b w:val="0"/>
          <w:sz w:val="22"/>
          <w:szCs w:val="22"/>
        </w:rPr>
        <w:t xml:space="preserve">Beschrijf de verschillende fases in het project. Geef daarna per fase aan welke werkzaamheden er moeten worden uitgevoerd waarvoor de subsidie wordt aangevraagd. Beschrijf welke deskundige de werkzaamheden gaat uitvoeren en wat de kosten per fase zullen zijn. </w:t>
      </w:r>
    </w:p>
    <w:p w14:paraId="7909E7FF" w14:textId="77777777" w:rsidR="00FC1159" w:rsidRPr="00FC1159" w:rsidRDefault="00FC1159" w:rsidP="00FC1159"/>
    <w:p w14:paraId="017FA1C3" w14:textId="26928C45" w:rsidR="00091BAF" w:rsidRPr="00FC1159" w:rsidRDefault="00091BAF" w:rsidP="00915C7C">
      <w:pPr>
        <w:pStyle w:val="Kop2"/>
        <w:rPr>
          <w:rFonts w:asciiTheme="minorHAnsi" w:hAnsiTheme="minorHAnsi"/>
        </w:rPr>
      </w:pPr>
      <w:r w:rsidRPr="00FC1159">
        <w:rPr>
          <w:rFonts w:asciiTheme="minorHAnsi" w:hAnsiTheme="minorHAnsi"/>
        </w:rPr>
        <w:t xml:space="preserve">Aanvrager </w:t>
      </w:r>
    </w:p>
    <w:p w14:paraId="354006F9" w14:textId="5DDC3DE6" w:rsidR="005C6A7C" w:rsidRPr="00FC1159" w:rsidRDefault="005C6A7C" w:rsidP="00091BAF">
      <w:pPr>
        <w:rPr>
          <w:i/>
          <w:iCs/>
        </w:rPr>
      </w:pPr>
      <w:r w:rsidRPr="00FC1159">
        <w:rPr>
          <w:i/>
          <w:iCs/>
        </w:rPr>
        <w:t>Dit is de partij die voor eigen rekening en risico kosten maakt in dit project en hiervoor subsidie vraagt. Indien er sprake is van een samenwerkingsproject dient u voor elke projectpartner onderstaande vragen te beantwoorden.</w:t>
      </w:r>
    </w:p>
    <w:p w14:paraId="03D71DFA" w14:textId="77777777" w:rsidR="005C6A7C" w:rsidRPr="00FC1159" w:rsidRDefault="005C6A7C" w:rsidP="00915C7C">
      <w:pPr>
        <w:pStyle w:val="Lijstalinea"/>
        <w:numPr>
          <w:ilvl w:val="0"/>
          <w:numId w:val="17"/>
        </w:numPr>
      </w:pPr>
      <w:r w:rsidRPr="00FC1159">
        <w:t>De naam van de organisatie en de locatie waar de onderneming haar activiteiten uitvoert;</w:t>
      </w:r>
    </w:p>
    <w:p w14:paraId="6EA5AFFF" w14:textId="77777777" w:rsidR="005C6A7C" w:rsidRPr="00FC1159" w:rsidRDefault="005C6A7C" w:rsidP="00915C7C">
      <w:pPr>
        <w:pStyle w:val="Lijstalinea"/>
        <w:numPr>
          <w:ilvl w:val="0"/>
          <w:numId w:val="17"/>
        </w:numPr>
      </w:pPr>
      <w:r w:rsidRPr="00FC1159">
        <w:t>Een omschrijving van de ondernemingsactiviteiten die de onderneming uitvoert;</w:t>
      </w:r>
    </w:p>
    <w:p w14:paraId="23DC5FCA" w14:textId="77777777" w:rsidR="00975A86" w:rsidRPr="00FC1159" w:rsidRDefault="00975A86">
      <w:pPr>
        <w:rPr>
          <w:rFonts w:eastAsiaTheme="majorEastAsia" w:cstheme="majorBidi"/>
          <w:b/>
          <w:sz w:val="28"/>
          <w:szCs w:val="26"/>
        </w:rPr>
      </w:pPr>
      <w:r w:rsidRPr="00FC1159">
        <w:br w:type="page"/>
      </w:r>
    </w:p>
    <w:p w14:paraId="3B77A1D8" w14:textId="75A7079F" w:rsidR="00091BAF" w:rsidRPr="00FC1159" w:rsidRDefault="005C6A7C" w:rsidP="00915C7C">
      <w:pPr>
        <w:pStyle w:val="Kop2"/>
        <w:rPr>
          <w:rFonts w:asciiTheme="minorHAnsi" w:hAnsiTheme="minorHAnsi"/>
        </w:rPr>
      </w:pPr>
      <w:r w:rsidRPr="00FC1159">
        <w:rPr>
          <w:rFonts w:asciiTheme="minorHAnsi" w:hAnsiTheme="minorHAnsi"/>
        </w:rPr>
        <w:lastRenderedPageBreak/>
        <w:t>Subsidiabele activiteiten</w:t>
      </w:r>
    </w:p>
    <w:p w14:paraId="396C1867" w14:textId="701CAF4E" w:rsidR="005C6A7C" w:rsidRPr="00FC1159" w:rsidRDefault="00975A86" w:rsidP="005C6A7C">
      <w:r w:rsidRPr="00FC1159">
        <w:t>Geef aan welk model (of welke modellen) voor uw organisatie van toepassing is. Subsidie wordt verstrekt voor een project dat inspeelt op nieuwe externe ontwikkelingen door:</w:t>
      </w:r>
    </w:p>
    <w:tbl>
      <w:tblPr>
        <w:tblStyle w:val="Tabelraster"/>
        <w:tblW w:w="892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641"/>
      </w:tblGrid>
      <w:tr w:rsidR="005C6A7C" w:rsidRPr="00FC1159" w14:paraId="79506032" w14:textId="77777777" w:rsidTr="005C6A7C">
        <w:tc>
          <w:tcPr>
            <w:tcW w:w="279" w:type="dxa"/>
            <w:tcBorders>
              <w:top w:val="single" w:sz="4" w:space="0" w:color="auto"/>
              <w:left w:val="single" w:sz="4" w:space="0" w:color="auto"/>
              <w:bottom w:val="single" w:sz="4" w:space="0" w:color="auto"/>
              <w:right w:val="single" w:sz="4" w:space="0" w:color="auto"/>
            </w:tcBorders>
          </w:tcPr>
          <w:p w14:paraId="27280B06" w14:textId="7C89B0C5" w:rsidR="005C6A7C" w:rsidRPr="00FC1159" w:rsidRDefault="005C6A7C" w:rsidP="005C6A7C"/>
        </w:tc>
        <w:tc>
          <w:tcPr>
            <w:tcW w:w="8641" w:type="dxa"/>
            <w:tcBorders>
              <w:left w:val="single" w:sz="4" w:space="0" w:color="auto"/>
            </w:tcBorders>
            <w:vAlign w:val="center"/>
          </w:tcPr>
          <w:p w14:paraId="463BA5B1" w14:textId="4C691B59" w:rsidR="005C6A7C" w:rsidRPr="00FC1159" w:rsidRDefault="00975A86" w:rsidP="005C6A7C">
            <w:r w:rsidRPr="00FC1159">
              <w:t>Het vernieuwen van de interne organisatie</w:t>
            </w:r>
          </w:p>
        </w:tc>
      </w:tr>
      <w:tr w:rsidR="005C6A7C" w:rsidRPr="00FC1159" w14:paraId="1BBCC9EF" w14:textId="77777777" w:rsidTr="005C6A7C">
        <w:tc>
          <w:tcPr>
            <w:tcW w:w="279" w:type="dxa"/>
            <w:tcBorders>
              <w:top w:val="single" w:sz="4" w:space="0" w:color="auto"/>
              <w:left w:val="single" w:sz="4" w:space="0" w:color="auto"/>
              <w:bottom w:val="single" w:sz="4" w:space="0" w:color="auto"/>
              <w:right w:val="single" w:sz="4" w:space="0" w:color="auto"/>
            </w:tcBorders>
          </w:tcPr>
          <w:p w14:paraId="1B8769C2" w14:textId="77777777" w:rsidR="005C6A7C" w:rsidRPr="00FC1159" w:rsidRDefault="005C6A7C" w:rsidP="005C6A7C"/>
        </w:tc>
        <w:tc>
          <w:tcPr>
            <w:tcW w:w="8641" w:type="dxa"/>
            <w:tcBorders>
              <w:left w:val="single" w:sz="4" w:space="0" w:color="auto"/>
            </w:tcBorders>
            <w:vAlign w:val="center"/>
          </w:tcPr>
          <w:p w14:paraId="34F0FA3D" w14:textId="742F7FA9" w:rsidR="005C6A7C" w:rsidRPr="00FC1159" w:rsidRDefault="00975A86" w:rsidP="005C6A7C">
            <w:r w:rsidRPr="00FC1159">
              <w:t>Het vernieuwen van het verdienmodel</w:t>
            </w:r>
          </w:p>
        </w:tc>
      </w:tr>
      <w:tr w:rsidR="005C6A7C" w:rsidRPr="00FC1159" w14:paraId="4837EB2D" w14:textId="77777777" w:rsidTr="005C6A7C">
        <w:tc>
          <w:tcPr>
            <w:tcW w:w="279" w:type="dxa"/>
            <w:tcBorders>
              <w:top w:val="single" w:sz="4" w:space="0" w:color="auto"/>
              <w:left w:val="single" w:sz="4" w:space="0" w:color="auto"/>
              <w:bottom w:val="single" w:sz="4" w:space="0" w:color="auto"/>
              <w:right w:val="single" w:sz="4" w:space="0" w:color="auto"/>
            </w:tcBorders>
          </w:tcPr>
          <w:p w14:paraId="349B8C26" w14:textId="77777777" w:rsidR="005C6A7C" w:rsidRPr="00FC1159" w:rsidRDefault="005C6A7C" w:rsidP="005C6A7C"/>
        </w:tc>
        <w:tc>
          <w:tcPr>
            <w:tcW w:w="8641" w:type="dxa"/>
            <w:tcBorders>
              <w:left w:val="single" w:sz="4" w:space="0" w:color="auto"/>
            </w:tcBorders>
            <w:vAlign w:val="center"/>
          </w:tcPr>
          <w:p w14:paraId="4E5C5BBB" w14:textId="153CB808" w:rsidR="005C6A7C" w:rsidRPr="00FC1159" w:rsidRDefault="00975A86" w:rsidP="005C6A7C">
            <w:r w:rsidRPr="00FC1159">
              <w:t>Het ontwikkelen van nieuwe strategische samenwerkingen, inclusief de implementatie hiervan.</w:t>
            </w:r>
          </w:p>
        </w:tc>
      </w:tr>
    </w:tbl>
    <w:p w14:paraId="07A3F8A4" w14:textId="77777777" w:rsidR="005C6A7C" w:rsidRPr="00FC1159" w:rsidRDefault="005C6A7C" w:rsidP="005C6A7C"/>
    <w:p w14:paraId="171AB9A0" w14:textId="660C8E8E" w:rsidR="005C6A7C" w:rsidRPr="00FC1159" w:rsidRDefault="00975A86" w:rsidP="00915C7C">
      <w:pPr>
        <w:pStyle w:val="Kop2"/>
        <w:rPr>
          <w:rFonts w:asciiTheme="minorHAnsi" w:hAnsiTheme="minorHAnsi"/>
        </w:rPr>
      </w:pPr>
      <w:r w:rsidRPr="00FC1159">
        <w:rPr>
          <w:rFonts w:asciiTheme="minorHAnsi" w:hAnsiTheme="minorHAnsi"/>
        </w:rPr>
        <w:t>Aansluiting VIA 2020 organisatie-innovatie</w:t>
      </w:r>
    </w:p>
    <w:p w14:paraId="4E6A42FB" w14:textId="0DA67D5F" w:rsidR="005C6A7C" w:rsidRPr="00FC1159" w:rsidRDefault="00975A86" w:rsidP="005C6A7C">
      <w:r w:rsidRPr="00FC1159">
        <w:t>Beschrijf door middel van onderstaande vragen wat uw doel van het project is in termen van beoogde resultaten en hoe uw project aansluit bij het doel van de regeling.</w:t>
      </w:r>
      <w:r w:rsidR="005C6A7C" w:rsidRPr="00FC1159">
        <w:t xml:space="preserve">  </w:t>
      </w:r>
    </w:p>
    <w:p w14:paraId="0F9A83E4" w14:textId="0C022279" w:rsidR="00975A86" w:rsidRPr="00FC1159" w:rsidRDefault="00975A86" w:rsidP="00975A86">
      <w:pPr>
        <w:pStyle w:val="Lijstalinea"/>
        <w:numPr>
          <w:ilvl w:val="0"/>
          <w:numId w:val="32"/>
        </w:numPr>
      </w:pPr>
      <w:r w:rsidRPr="00FC1159">
        <w:t>Beschrijf waarom de huidige manier waarop uw organisatie is georganiseerd niet meer voldoet. Geef hierbij aan waar u tegenaan loopt en welke knelpunten u hierbij ervaart.</w:t>
      </w:r>
    </w:p>
    <w:p w14:paraId="47244B47" w14:textId="0C162584" w:rsidR="00975A86" w:rsidRDefault="00975A86" w:rsidP="00975A86">
      <w:pPr>
        <w:pStyle w:val="Lijstalinea"/>
        <w:numPr>
          <w:ilvl w:val="0"/>
          <w:numId w:val="32"/>
        </w:numPr>
      </w:pPr>
      <w:r w:rsidRPr="00FC1159">
        <w:t>Geef aan op welke wijze u uw organisatie anders wilt gaan organiseren om te kunnen anticiperen op de (externe) trends en ontwikkelingen die u op uw onderneming af ziet komen.</w:t>
      </w:r>
    </w:p>
    <w:p w14:paraId="48A9E071" w14:textId="77777777" w:rsidR="00FC1159" w:rsidRPr="00FC1159" w:rsidRDefault="00FC1159" w:rsidP="00FC1159">
      <w:pPr>
        <w:pStyle w:val="Lijstalinea"/>
      </w:pPr>
      <w:bookmarkStart w:id="0" w:name="_GoBack"/>
      <w:bookmarkEnd w:id="0"/>
    </w:p>
    <w:p w14:paraId="61AB66EF" w14:textId="058DF3AB" w:rsidR="005C6A7C" w:rsidRPr="00FC1159" w:rsidRDefault="00975A86" w:rsidP="00915C7C">
      <w:pPr>
        <w:pStyle w:val="Kop2"/>
        <w:rPr>
          <w:rFonts w:asciiTheme="minorHAnsi" w:hAnsiTheme="minorHAnsi"/>
        </w:rPr>
      </w:pPr>
      <w:r w:rsidRPr="00FC1159">
        <w:rPr>
          <w:rFonts w:asciiTheme="minorHAnsi" w:hAnsiTheme="minorHAnsi"/>
        </w:rPr>
        <w:t>Onafhankelijke organisatie</w:t>
      </w:r>
    </w:p>
    <w:p w14:paraId="022AC42E" w14:textId="77777777" w:rsidR="00975A86" w:rsidRPr="00FC1159" w:rsidRDefault="00975A86" w:rsidP="00975A86">
      <w:r w:rsidRPr="00FC1159">
        <w:t>De kosten voor het inschakelen van een onafhankelijke organisatie, die is ingeschreven in het handelsregister, voor een advies en voor begeleiding of coaching, zijn subsidiabel.</w:t>
      </w:r>
    </w:p>
    <w:p w14:paraId="3DB4D33B" w14:textId="49E9DE8F" w:rsidR="00975A86" w:rsidRPr="00FC1159" w:rsidRDefault="00975A86" w:rsidP="00975A86">
      <w:pPr>
        <w:pStyle w:val="Lijstalinea"/>
        <w:numPr>
          <w:ilvl w:val="0"/>
          <w:numId w:val="34"/>
        </w:numPr>
      </w:pPr>
      <w:r w:rsidRPr="00FC1159">
        <w:t>Heeft u naast dit project nog andere relaties met de deskundige(n)? Wij verzoeken u een toelichting te geven op het antwoord.</w:t>
      </w:r>
    </w:p>
    <w:p w14:paraId="675884B4" w14:textId="0D74988C" w:rsidR="00975A86" w:rsidRPr="00FC1159" w:rsidRDefault="00975A86" w:rsidP="00975A86">
      <w:pPr>
        <w:pStyle w:val="Lijstalinea"/>
        <w:numPr>
          <w:ilvl w:val="0"/>
          <w:numId w:val="34"/>
        </w:numPr>
      </w:pPr>
      <w:r w:rsidRPr="00FC1159">
        <w:t>Motiveer waarom voor deze deskundige(n) is gekozen.</w:t>
      </w:r>
    </w:p>
    <w:p w14:paraId="2FCD1F0B" w14:textId="77777777" w:rsidR="00975A86" w:rsidRPr="00FC1159" w:rsidRDefault="00975A86" w:rsidP="00091BAF">
      <w:pPr>
        <w:rPr>
          <w:b/>
          <w:bCs/>
        </w:rPr>
      </w:pPr>
    </w:p>
    <w:p w14:paraId="2A3D69EC" w14:textId="79B4FFFA" w:rsidR="00091BAF" w:rsidRPr="00FC1159" w:rsidRDefault="00091BAF" w:rsidP="00091BAF">
      <w:pPr>
        <w:rPr>
          <w:b/>
          <w:bCs/>
        </w:rPr>
      </w:pPr>
      <w:r w:rsidRPr="00FC1159">
        <w:rPr>
          <w:b/>
          <w:bCs/>
        </w:rPr>
        <w:t>Zie op de volgende pagina de begroting</w:t>
      </w:r>
    </w:p>
    <w:p w14:paraId="435DD91A" w14:textId="025EA36D" w:rsidR="00091BAF" w:rsidRPr="00FC1159" w:rsidRDefault="00091BAF">
      <w:pPr>
        <w:rPr>
          <w:b/>
          <w:bCs/>
        </w:rPr>
      </w:pPr>
      <w:r w:rsidRPr="00FC1159">
        <w:rPr>
          <w:b/>
          <w:bCs/>
        </w:rPr>
        <w:br w:type="page"/>
      </w:r>
    </w:p>
    <w:p w14:paraId="486F7DA8" w14:textId="77777777" w:rsidR="00091BAF" w:rsidRPr="00FC1159" w:rsidRDefault="00091BAF" w:rsidP="00091BAF">
      <w:pPr>
        <w:rPr>
          <w:b/>
          <w:bCs/>
        </w:rPr>
        <w:sectPr w:rsidR="00091BAF" w:rsidRPr="00FC1159" w:rsidSect="00091BAF">
          <w:headerReference w:type="even" r:id="rId7"/>
          <w:headerReference w:type="default" r:id="rId8"/>
          <w:footerReference w:type="even" r:id="rId9"/>
          <w:footerReference w:type="default" r:id="rId10"/>
          <w:headerReference w:type="first" r:id="rId11"/>
          <w:footerReference w:type="first" r:id="rId12"/>
          <w:pgSz w:w="11906" w:h="16838"/>
          <w:pgMar w:top="426" w:right="1417" w:bottom="1843" w:left="1417" w:header="708" w:footer="708" w:gutter="0"/>
          <w:cols w:space="708"/>
          <w:titlePg/>
          <w:docGrid w:linePitch="360"/>
        </w:sectPr>
      </w:pPr>
    </w:p>
    <w:p w14:paraId="7BA0FB9F" w14:textId="7AB56B86" w:rsidR="00091BAF" w:rsidRPr="00FC1159" w:rsidRDefault="00091BAF" w:rsidP="00915C7C">
      <w:pPr>
        <w:pStyle w:val="Kop2"/>
        <w:rPr>
          <w:rFonts w:asciiTheme="minorHAnsi" w:hAnsiTheme="minorHAnsi"/>
        </w:rPr>
      </w:pPr>
      <w:r w:rsidRPr="00FC1159">
        <w:rPr>
          <w:rFonts w:asciiTheme="minorHAnsi" w:hAnsiTheme="minorHAnsi"/>
        </w:rPr>
        <w:lastRenderedPageBreak/>
        <w:t>Begroting</w:t>
      </w:r>
    </w:p>
    <w:p w14:paraId="7E59141E" w14:textId="3998A9DC" w:rsidR="00FF6B11" w:rsidRPr="00FC1159" w:rsidRDefault="007E07D3">
      <w:r w:rsidRPr="00FC1159">
        <w:t>In onderstaand model dienen de kosten (excl. Btw) te worden begroot per projectfase. Deze kosten dienen overeen te komen met de begrote kosten in het e-Loket. Hieronder dient inzichtelijk te worden gemaakt hoeveel kosten per projectfase worden gemaakt en door wie.</w:t>
      </w:r>
    </w:p>
    <w:p w14:paraId="224A878D" w14:textId="34A6CED2" w:rsidR="00091BAF" w:rsidRPr="00FC1159" w:rsidRDefault="00091BAF" w:rsidP="00091BAF">
      <w:pPr>
        <w:pStyle w:val="Kop3"/>
        <w:rPr>
          <w:rFonts w:asciiTheme="minorHAnsi" w:hAnsiTheme="minorHAnsi"/>
        </w:rPr>
      </w:pPr>
      <w:r w:rsidRPr="00FC1159">
        <w:rPr>
          <w:rFonts w:asciiTheme="minorHAnsi" w:hAnsiTheme="minorHAnsi"/>
        </w:rPr>
        <w:t>Kosten onafhankelijke adviesorganisatie</w:t>
      </w:r>
    </w:p>
    <w:tbl>
      <w:tblPr>
        <w:tblStyle w:val="Rastertabel4-Accent1"/>
        <w:tblW w:w="14742" w:type="dxa"/>
        <w:tblLook w:val="04A0" w:firstRow="1" w:lastRow="0" w:firstColumn="1" w:lastColumn="0" w:noHBand="0" w:noVBand="1"/>
      </w:tblPr>
      <w:tblGrid>
        <w:gridCol w:w="3544"/>
        <w:gridCol w:w="3686"/>
        <w:gridCol w:w="1559"/>
        <w:gridCol w:w="2126"/>
        <w:gridCol w:w="3827"/>
      </w:tblGrid>
      <w:tr w:rsidR="00091BAF" w:rsidRPr="00FC1159" w14:paraId="19EFE107" w14:textId="77777777" w:rsidTr="00436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03EF79A" w14:textId="14BC51D1" w:rsidR="00091BAF" w:rsidRPr="00FC1159" w:rsidRDefault="00091BAF" w:rsidP="00436889">
            <w:pPr>
              <w:rPr>
                <w:rFonts w:asciiTheme="minorHAnsi" w:hAnsiTheme="minorHAnsi"/>
                <w:sz w:val="22"/>
                <w:szCs w:val="22"/>
              </w:rPr>
            </w:pPr>
            <w:r w:rsidRPr="00FC1159">
              <w:rPr>
                <w:rFonts w:asciiTheme="minorHAnsi" w:hAnsiTheme="minorHAnsi"/>
                <w:sz w:val="22"/>
                <w:szCs w:val="22"/>
              </w:rPr>
              <w:t>Naam deskundige</w:t>
            </w:r>
            <w:r w:rsidR="007E07D3" w:rsidRPr="00FC1159">
              <w:rPr>
                <w:rFonts w:asciiTheme="minorHAnsi" w:hAnsiTheme="minorHAnsi"/>
                <w:sz w:val="22"/>
                <w:szCs w:val="22"/>
              </w:rPr>
              <w:t>(n)</w:t>
            </w:r>
          </w:p>
        </w:tc>
        <w:tc>
          <w:tcPr>
            <w:tcW w:w="3686" w:type="dxa"/>
          </w:tcPr>
          <w:p w14:paraId="2AAD9E72" w14:textId="77777777" w:rsidR="00091BAF" w:rsidRPr="00FC1159" w:rsidRDefault="00091BAF" w:rsidP="0043688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C1159">
              <w:rPr>
                <w:rFonts w:asciiTheme="minorHAnsi" w:hAnsiTheme="minorHAnsi"/>
                <w:sz w:val="22"/>
                <w:szCs w:val="22"/>
              </w:rPr>
              <w:t xml:space="preserve">Projectfase / werkpakket </w:t>
            </w:r>
          </w:p>
        </w:tc>
        <w:tc>
          <w:tcPr>
            <w:tcW w:w="1559" w:type="dxa"/>
          </w:tcPr>
          <w:p w14:paraId="61A44A89" w14:textId="77777777" w:rsidR="00091BAF" w:rsidRPr="00FC1159" w:rsidRDefault="00091BAF" w:rsidP="0043688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C1159">
              <w:rPr>
                <w:rFonts w:asciiTheme="minorHAnsi" w:hAnsiTheme="minorHAnsi"/>
                <w:sz w:val="22"/>
                <w:szCs w:val="22"/>
              </w:rPr>
              <w:t>Aantal uren</w:t>
            </w:r>
          </w:p>
        </w:tc>
        <w:tc>
          <w:tcPr>
            <w:tcW w:w="2126" w:type="dxa"/>
          </w:tcPr>
          <w:p w14:paraId="76CC62C7" w14:textId="41DF86D3" w:rsidR="00091BAF" w:rsidRPr="00FC1159" w:rsidRDefault="00091BAF" w:rsidP="0043688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C1159">
              <w:rPr>
                <w:rFonts w:asciiTheme="minorHAnsi" w:hAnsiTheme="minorHAnsi"/>
                <w:sz w:val="22"/>
                <w:szCs w:val="22"/>
              </w:rPr>
              <w:t>Uurtarief</w:t>
            </w:r>
            <w:r w:rsidR="007E07D3" w:rsidRPr="00FC1159">
              <w:rPr>
                <w:rFonts w:asciiTheme="minorHAnsi" w:hAnsiTheme="minorHAnsi"/>
                <w:sz w:val="22"/>
                <w:szCs w:val="22"/>
              </w:rPr>
              <w:t xml:space="preserve"> €</w:t>
            </w:r>
          </w:p>
        </w:tc>
        <w:tc>
          <w:tcPr>
            <w:tcW w:w="3827" w:type="dxa"/>
          </w:tcPr>
          <w:p w14:paraId="19F6538C" w14:textId="37441123" w:rsidR="00091BAF" w:rsidRPr="00FC1159" w:rsidRDefault="00091BAF" w:rsidP="0043688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C1159">
              <w:rPr>
                <w:rFonts w:asciiTheme="minorHAnsi" w:hAnsiTheme="minorHAnsi"/>
                <w:sz w:val="22"/>
                <w:szCs w:val="22"/>
              </w:rPr>
              <w:t>Begrote kosten €</w:t>
            </w:r>
          </w:p>
        </w:tc>
      </w:tr>
      <w:tr w:rsidR="00091BAF" w:rsidRPr="00FC1159" w14:paraId="6FE7D5BD" w14:textId="77777777" w:rsidTr="0043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29881BE" w14:textId="77777777" w:rsidR="00091BAF" w:rsidRPr="00FC1159" w:rsidRDefault="00091BAF" w:rsidP="00436889">
            <w:pPr>
              <w:rPr>
                <w:rFonts w:asciiTheme="minorHAnsi" w:hAnsiTheme="minorHAnsi"/>
                <w:sz w:val="22"/>
                <w:szCs w:val="22"/>
              </w:rPr>
            </w:pPr>
          </w:p>
        </w:tc>
        <w:tc>
          <w:tcPr>
            <w:tcW w:w="3686" w:type="dxa"/>
          </w:tcPr>
          <w:p w14:paraId="4FB61257" w14:textId="77777777" w:rsidR="00091BAF" w:rsidRPr="00FC1159" w:rsidRDefault="00091BAF" w:rsidP="00436889">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559" w:type="dxa"/>
          </w:tcPr>
          <w:p w14:paraId="16EA75EA" w14:textId="77777777" w:rsidR="00091BAF" w:rsidRPr="00FC1159" w:rsidRDefault="00091BAF" w:rsidP="00436889">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126" w:type="dxa"/>
          </w:tcPr>
          <w:p w14:paraId="3BBA5179" w14:textId="77777777" w:rsidR="00091BAF" w:rsidRPr="00FC1159" w:rsidRDefault="00091BAF" w:rsidP="00436889">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C1159">
              <w:rPr>
                <w:rFonts w:asciiTheme="minorHAnsi" w:hAnsiTheme="minorHAnsi"/>
                <w:sz w:val="22"/>
                <w:szCs w:val="22"/>
              </w:rPr>
              <w:t>€</w:t>
            </w:r>
          </w:p>
        </w:tc>
        <w:tc>
          <w:tcPr>
            <w:tcW w:w="3827" w:type="dxa"/>
          </w:tcPr>
          <w:p w14:paraId="75D46306" w14:textId="77777777" w:rsidR="00091BAF" w:rsidRPr="00FC1159" w:rsidRDefault="00091BAF" w:rsidP="00436889">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C1159">
              <w:rPr>
                <w:rFonts w:asciiTheme="minorHAnsi" w:hAnsiTheme="minorHAnsi"/>
                <w:sz w:val="22"/>
                <w:szCs w:val="22"/>
              </w:rPr>
              <w:t>€</w:t>
            </w:r>
          </w:p>
        </w:tc>
      </w:tr>
      <w:tr w:rsidR="00091BAF" w:rsidRPr="00FC1159" w14:paraId="5E03D156" w14:textId="77777777" w:rsidTr="00436889">
        <w:tc>
          <w:tcPr>
            <w:cnfStyle w:val="001000000000" w:firstRow="0" w:lastRow="0" w:firstColumn="1" w:lastColumn="0" w:oddVBand="0" w:evenVBand="0" w:oddHBand="0" w:evenHBand="0" w:firstRowFirstColumn="0" w:firstRowLastColumn="0" w:lastRowFirstColumn="0" w:lastRowLastColumn="0"/>
            <w:tcW w:w="3544" w:type="dxa"/>
          </w:tcPr>
          <w:p w14:paraId="2BFF978B" w14:textId="77777777" w:rsidR="00091BAF" w:rsidRPr="00FC1159" w:rsidRDefault="00091BAF" w:rsidP="00436889">
            <w:pPr>
              <w:rPr>
                <w:rFonts w:asciiTheme="minorHAnsi" w:hAnsiTheme="minorHAnsi"/>
                <w:sz w:val="22"/>
                <w:szCs w:val="22"/>
              </w:rPr>
            </w:pPr>
          </w:p>
        </w:tc>
        <w:tc>
          <w:tcPr>
            <w:tcW w:w="3686" w:type="dxa"/>
          </w:tcPr>
          <w:p w14:paraId="076567EC" w14:textId="77777777" w:rsidR="00091BAF" w:rsidRPr="00FC1159" w:rsidRDefault="00091BAF" w:rsidP="00436889">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559" w:type="dxa"/>
          </w:tcPr>
          <w:p w14:paraId="58507398" w14:textId="77777777" w:rsidR="00091BAF" w:rsidRPr="00FC1159" w:rsidRDefault="00091BAF" w:rsidP="00436889">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126" w:type="dxa"/>
          </w:tcPr>
          <w:p w14:paraId="216F642A" w14:textId="77777777" w:rsidR="00091BAF" w:rsidRPr="00FC1159" w:rsidRDefault="00091BAF" w:rsidP="00436889">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C1159">
              <w:rPr>
                <w:rFonts w:asciiTheme="minorHAnsi" w:hAnsiTheme="minorHAnsi"/>
                <w:sz w:val="22"/>
                <w:szCs w:val="22"/>
              </w:rPr>
              <w:t>€</w:t>
            </w:r>
          </w:p>
        </w:tc>
        <w:tc>
          <w:tcPr>
            <w:tcW w:w="3827" w:type="dxa"/>
          </w:tcPr>
          <w:p w14:paraId="49625FD9" w14:textId="77777777" w:rsidR="00091BAF" w:rsidRPr="00FC1159" w:rsidRDefault="00091BAF" w:rsidP="00436889">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C1159">
              <w:rPr>
                <w:rFonts w:asciiTheme="minorHAnsi" w:hAnsiTheme="minorHAnsi"/>
                <w:sz w:val="22"/>
                <w:szCs w:val="22"/>
              </w:rPr>
              <w:t>€</w:t>
            </w:r>
          </w:p>
        </w:tc>
      </w:tr>
      <w:tr w:rsidR="007E07D3" w:rsidRPr="00FC1159" w14:paraId="66B1326A" w14:textId="77777777" w:rsidTr="00E46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486FCBBC" w14:textId="77777777" w:rsidR="007E07D3" w:rsidRPr="00FC1159" w:rsidRDefault="007E07D3" w:rsidP="00E462EC">
            <w:pPr>
              <w:rPr>
                <w:rFonts w:asciiTheme="minorHAnsi" w:hAnsiTheme="minorHAnsi"/>
                <w:sz w:val="22"/>
                <w:szCs w:val="22"/>
              </w:rPr>
            </w:pPr>
          </w:p>
        </w:tc>
        <w:tc>
          <w:tcPr>
            <w:tcW w:w="3686" w:type="dxa"/>
          </w:tcPr>
          <w:p w14:paraId="03E7D77F" w14:textId="77777777" w:rsidR="007E07D3" w:rsidRPr="00FC1159" w:rsidRDefault="007E07D3" w:rsidP="00E462EC">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559" w:type="dxa"/>
          </w:tcPr>
          <w:p w14:paraId="7042E1B3" w14:textId="77777777" w:rsidR="007E07D3" w:rsidRPr="00FC1159" w:rsidRDefault="007E07D3" w:rsidP="00E462EC">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126" w:type="dxa"/>
          </w:tcPr>
          <w:p w14:paraId="50D98391" w14:textId="77777777" w:rsidR="007E07D3" w:rsidRPr="00FC1159" w:rsidRDefault="007E07D3" w:rsidP="00E462EC">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C1159">
              <w:rPr>
                <w:rFonts w:asciiTheme="minorHAnsi" w:hAnsiTheme="minorHAnsi"/>
                <w:sz w:val="22"/>
                <w:szCs w:val="22"/>
              </w:rPr>
              <w:t>€</w:t>
            </w:r>
          </w:p>
        </w:tc>
        <w:tc>
          <w:tcPr>
            <w:tcW w:w="3827" w:type="dxa"/>
          </w:tcPr>
          <w:p w14:paraId="43992F1D" w14:textId="77777777" w:rsidR="007E07D3" w:rsidRPr="00FC1159" w:rsidRDefault="007E07D3" w:rsidP="00E462EC">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C1159">
              <w:rPr>
                <w:rFonts w:asciiTheme="minorHAnsi" w:hAnsiTheme="minorHAnsi"/>
                <w:sz w:val="22"/>
                <w:szCs w:val="22"/>
              </w:rPr>
              <w:t>€</w:t>
            </w:r>
          </w:p>
        </w:tc>
      </w:tr>
      <w:tr w:rsidR="007E07D3" w:rsidRPr="00FC1159" w14:paraId="11255170" w14:textId="77777777" w:rsidTr="00E462EC">
        <w:tc>
          <w:tcPr>
            <w:cnfStyle w:val="001000000000" w:firstRow="0" w:lastRow="0" w:firstColumn="1" w:lastColumn="0" w:oddVBand="0" w:evenVBand="0" w:oddHBand="0" w:evenHBand="0" w:firstRowFirstColumn="0" w:firstRowLastColumn="0" w:lastRowFirstColumn="0" w:lastRowLastColumn="0"/>
            <w:tcW w:w="3544" w:type="dxa"/>
          </w:tcPr>
          <w:p w14:paraId="36E80644" w14:textId="77777777" w:rsidR="007E07D3" w:rsidRPr="00FC1159" w:rsidRDefault="007E07D3" w:rsidP="00E462EC">
            <w:pPr>
              <w:rPr>
                <w:rFonts w:asciiTheme="minorHAnsi" w:hAnsiTheme="minorHAnsi"/>
                <w:sz w:val="22"/>
                <w:szCs w:val="22"/>
              </w:rPr>
            </w:pPr>
          </w:p>
        </w:tc>
        <w:tc>
          <w:tcPr>
            <w:tcW w:w="3686" w:type="dxa"/>
          </w:tcPr>
          <w:p w14:paraId="7E453EE8" w14:textId="77777777" w:rsidR="007E07D3" w:rsidRPr="00FC1159" w:rsidRDefault="007E07D3" w:rsidP="00E462EC">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559" w:type="dxa"/>
          </w:tcPr>
          <w:p w14:paraId="418B532D" w14:textId="77777777" w:rsidR="007E07D3" w:rsidRPr="00FC1159" w:rsidRDefault="007E07D3" w:rsidP="00E462EC">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126" w:type="dxa"/>
          </w:tcPr>
          <w:p w14:paraId="1902B9CB" w14:textId="77777777" w:rsidR="007E07D3" w:rsidRPr="00FC1159" w:rsidRDefault="007E07D3" w:rsidP="00E462EC">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C1159">
              <w:rPr>
                <w:rFonts w:asciiTheme="minorHAnsi" w:hAnsiTheme="minorHAnsi"/>
                <w:sz w:val="22"/>
                <w:szCs w:val="22"/>
              </w:rPr>
              <w:t>€</w:t>
            </w:r>
          </w:p>
        </w:tc>
        <w:tc>
          <w:tcPr>
            <w:tcW w:w="3827" w:type="dxa"/>
          </w:tcPr>
          <w:p w14:paraId="189E6F6C" w14:textId="77777777" w:rsidR="007E07D3" w:rsidRPr="00FC1159" w:rsidRDefault="007E07D3" w:rsidP="00E462EC">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C1159">
              <w:rPr>
                <w:rFonts w:asciiTheme="minorHAnsi" w:hAnsiTheme="minorHAnsi"/>
                <w:sz w:val="22"/>
                <w:szCs w:val="22"/>
              </w:rPr>
              <w:t>€</w:t>
            </w:r>
          </w:p>
        </w:tc>
      </w:tr>
      <w:tr w:rsidR="007E07D3" w:rsidRPr="00FC1159" w14:paraId="67A4E02B" w14:textId="77777777" w:rsidTr="00E46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FB1E8F0" w14:textId="77777777" w:rsidR="007E07D3" w:rsidRPr="00FC1159" w:rsidRDefault="007E07D3" w:rsidP="00E462EC">
            <w:pPr>
              <w:rPr>
                <w:rFonts w:asciiTheme="minorHAnsi" w:hAnsiTheme="minorHAnsi"/>
                <w:sz w:val="22"/>
                <w:szCs w:val="22"/>
              </w:rPr>
            </w:pPr>
          </w:p>
        </w:tc>
        <w:tc>
          <w:tcPr>
            <w:tcW w:w="3686" w:type="dxa"/>
          </w:tcPr>
          <w:p w14:paraId="47422251" w14:textId="77777777" w:rsidR="007E07D3" w:rsidRPr="00FC1159" w:rsidRDefault="007E07D3" w:rsidP="00E462EC">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559" w:type="dxa"/>
          </w:tcPr>
          <w:p w14:paraId="4F2B632E" w14:textId="77777777" w:rsidR="007E07D3" w:rsidRPr="00FC1159" w:rsidRDefault="007E07D3" w:rsidP="00E462EC">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126" w:type="dxa"/>
          </w:tcPr>
          <w:p w14:paraId="4E88A8D0" w14:textId="77777777" w:rsidR="007E07D3" w:rsidRPr="00FC1159" w:rsidRDefault="007E07D3" w:rsidP="00E462EC">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C1159">
              <w:rPr>
                <w:rFonts w:asciiTheme="minorHAnsi" w:hAnsiTheme="minorHAnsi"/>
                <w:sz w:val="22"/>
                <w:szCs w:val="22"/>
              </w:rPr>
              <w:t>€</w:t>
            </w:r>
          </w:p>
        </w:tc>
        <w:tc>
          <w:tcPr>
            <w:tcW w:w="3827" w:type="dxa"/>
          </w:tcPr>
          <w:p w14:paraId="6BC109E1" w14:textId="77777777" w:rsidR="007E07D3" w:rsidRPr="00FC1159" w:rsidRDefault="007E07D3" w:rsidP="00E462EC">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C1159">
              <w:rPr>
                <w:rFonts w:asciiTheme="minorHAnsi" w:hAnsiTheme="minorHAnsi"/>
                <w:sz w:val="22"/>
                <w:szCs w:val="22"/>
              </w:rPr>
              <w:t>€</w:t>
            </w:r>
          </w:p>
        </w:tc>
      </w:tr>
      <w:tr w:rsidR="007E07D3" w:rsidRPr="00FC1159" w14:paraId="76EE935F" w14:textId="77777777" w:rsidTr="00E462EC">
        <w:tc>
          <w:tcPr>
            <w:cnfStyle w:val="001000000000" w:firstRow="0" w:lastRow="0" w:firstColumn="1" w:lastColumn="0" w:oddVBand="0" w:evenVBand="0" w:oddHBand="0" w:evenHBand="0" w:firstRowFirstColumn="0" w:firstRowLastColumn="0" w:lastRowFirstColumn="0" w:lastRowLastColumn="0"/>
            <w:tcW w:w="3544" w:type="dxa"/>
          </w:tcPr>
          <w:p w14:paraId="3B38ACF6" w14:textId="77777777" w:rsidR="007E07D3" w:rsidRPr="00FC1159" w:rsidRDefault="007E07D3" w:rsidP="00E462EC">
            <w:pPr>
              <w:rPr>
                <w:rFonts w:asciiTheme="minorHAnsi" w:hAnsiTheme="minorHAnsi"/>
                <w:sz w:val="22"/>
                <w:szCs w:val="22"/>
              </w:rPr>
            </w:pPr>
          </w:p>
        </w:tc>
        <w:tc>
          <w:tcPr>
            <w:tcW w:w="3686" w:type="dxa"/>
          </w:tcPr>
          <w:p w14:paraId="08501CF5" w14:textId="77777777" w:rsidR="007E07D3" w:rsidRPr="00FC1159" w:rsidRDefault="007E07D3" w:rsidP="00E462EC">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559" w:type="dxa"/>
          </w:tcPr>
          <w:p w14:paraId="04739057" w14:textId="77777777" w:rsidR="007E07D3" w:rsidRPr="00FC1159" w:rsidRDefault="007E07D3" w:rsidP="00E462EC">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126" w:type="dxa"/>
          </w:tcPr>
          <w:p w14:paraId="607508F5" w14:textId="77777777" w:rsidR="007E07D3" w:rsidRPr="00FC1159" w:rsidRDefault="007E07D3" w:rsidP="00E462EC">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C1159">
              <w:rPr>
                <w:rFonts w:asciiTheme="minorHAnsi" w:hAnsiTheme="minorHAnsi"/>
                <w:sz w:val="22"/>
                <w:szCs w:val="22"/>
              </w:rPr>
              <w:t>€</w:t>
            </w:r>
          </w:p>
        </w:tc>
        <w:tc>
          <w:tcPr>
            <w:tcW w:w="3827" w:type="dxa"/>
          </w:tcPr>
          <w:p w14:paraId="04E5976B" w14:textId="77777777" w:rsidR="007E07D3" w:rsidRPr="00FC1159" w:rsidRDefault="007E07D3" w:rsidP="00E462EC">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C1159">
              <w:rPr>
                <w:rFonts w:asciiTheme="minorHAnsi" w:hAnsiTheme="minorHAnsi"/>
                <w:sz w:val="22"/>
                <w:szCs w:val="22"/>
              </w:rPr>
              <w:t>€</w:t>
            </w:r>
          </w:p>
        </w:tc>
      </w:tr>
      <w:tr w:rsidR="00091BAF" w:rsidRPr="00FC1159" w14:paraId="00431052" w14:textId="77777777" w:rsidTr="0043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382B159" w14:textId="77777777" w:rsidR="00091BAF" w:rsidRPr="00FC1159" w:rsidRDefault="00091BAF" w:rsidP="00436889">
            <w:pPr>
              <w:rPr>
                <w:rFonts w:asciiTheme="minorHAnsi" w:hAnsiTheme="minorHAnsi"/>
                <w:sz w:val="22"/>
                <w:szCs w:val="22"/>
              </w:rPr>
            </w:pPr>
          </w:p>
        </w:tc>
        <w:tc>
          <w:tcPr>
            <w:tcW w:w="3686" w:type="dxa"/>
          </w:tcPr>
          <w:p w14:paraId="57DA8CC1" w14:textId="77777777" w:rsidR="00091BAF" w:rsidRPr="00FC1159" w:rsidRDefault="00091BAF" w:rsidP="00436889">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559" w:type="dxa"/>
          </w:tcPr>
          <w:p w14:paraId="7656B7C1" w14:textId="77777777" w:rsidR="00091BAF" w:rsidRPr="00FC1159" w:rsidRDefault="00091BAF" w:rsidP="00436889">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126" w:type="dxa"/>
          </w:tcPr>
          <w:p w14:paraId="77D459AD" w14:textId="77777777" w:rsidR="00091BAF" w:rsidRPr="00FC1159" w:rsidRDefault="00091BAF" w:rsidP="00436889">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C1159">
              <w:rPr>
                <w:rFonts w:asciiTheme="minorHAnsi" w:hAnsiTheme="minorHAnsi"/>
                <w:sz w:val="22"/>
                <w:szCs w:val="22"/>
              </w:rPr>
              <w:t>€</w:t>
            </w:r>
          </w:p>
        </w:tc>
        <w:tc>
          <w:tcPr>
            <w:tcW w:w="3827" w:type="dxa"/>
          </w:tcPr>
          <w:p w14:paraId="288137B6" w14:textId="77777777" w:rsidR="00091BAF" w:rsidRPr="00FC1159" w:rsidRDefault="00091BAF" w:rsidP="00436889">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C1159">
              <w:rPr>
                <w:rFonts w:asciiTheme="minorHAnsi" w:hAnsiTheme="minorHAnsi"/>
                <w:sz w:val="22"/>
                <w:szCs w:val="22"/>
              </w:rPr>
              <w:t>€</w:t>
            </w:r>
          </w:p>
        </w:tc>
      </w:tr>
      <w:tr w:rsidR="00091BAF" w:rsidRPr="00FC1159" w14:paraId="294A4B2C" w14:textId="77777777" w:rsidTr="00436889">
        <w:tc>
          <w:tcPr>
            <w:cnfStyle w:val="001000000000" w:firstRow="0" w:lastRow="0" w:firstColumn="1" w:lastColumn="0" w:oddVBand="0" w:evenVBand="0" w:oddHBand="0" w:evenHBand="0" w:firstRowFirstColumn="0" w:firstRowLastColumn="0" w:lastRowFirstColumn="0" w:lastRowLastColumn="0"/>
            <w:tcW w:w="3544" w:type="dxa"/>
          </w:tcPr>
          <w:p w14:paraId="27D5CD0B" w14:textId="77777777" w:rsidR="00091BAF" w:rsidRPr="00FC1159" w:rsidRDefault="00091BAF" w:rsidP="00436889">
            <w:pPr>
              <w:rPr>
                <w:rFonts w:asciiTheme="minorHAnsi" w:hAnsiTheme="minorHAnsi"/>
                <w:sz w:val="22"/>
                <w:szCs w:val="22"/>
              </w:rPr>
            </w:pPr>
          </w:p>
        </w:tc>
        <w:tc>
          <w:tcPr>
            <w:tcW w:w="3686" w:type="dxa"/>
          </w:tcPr>
          <w:p w14:paraId="5027DBC4" w14:textId="77777777" w:rsidR="00091BAF" w:rsidRPr="00FC1159" w:rsidRDefault="00091BAF" w:rsidP="00436889">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559" w:type="dxa"/>
          </w:tcPr>
          <w:p w14:paraId="2426BBFB" w14:textId="77777777" w:rsidR="00091BAF" w:rsidRPr="00FC1159" w:rsidRDefault="00091BAF" w:rsidP="00436889">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126" w:type="dxa"/>
          </w:tcPr>
          <w:p w14:paraId="7D06547C" w14:textId="77777777" w:rsidR="00091BAF" w:rsidRPr="00FC1159" w:rsidRDefault="00091BAF" w:rsidP="00436889">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827" w:type="dxa"/>
          </w:tcPr>
          <w:p w14:paraId="76E4241C" w14:textId="77777777" w:rsidR="00091BAF" w:rsidRPr="00FC1159" w:rsidRDefault="00091BAF" w:rsidP="00436889">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FC1159">
              <w:rPr>
                <w:rFonts w:asciiTheme="minorHAnsi" w:hAnsiTheme="minorHAnsi"/>
                <w:b/>
                <w:sz w:val="22"/>
                <w:szCs w:val="22"/>
              </w:rPr>
              <w:t>Totaal: €</w:t>
            </w:r>
          </w:p>
        </w:tc>
      </w:tr>
    </w:tbl>
    <w:p w14:paraId="34C3F133" w14:textId="16FBCA73" w:rsidR="00091BAF" w:rsidRPr="00FC1159" w:rsidRDefault="00091BAF" w:rsidP="007E07D3"/>
    <w:sectPr w:rsidR="00091BAF" w:rsidRPr="00FC1159" w:rsidSect="00091BAF">
      <w:pgSz w:w="16838" w:h="11906" w:orient="landscape"/>
      <w:pgMar w:top="993" w:right="1245" w:bottom="141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8DA45" w14:textId="77777777" w:rsidR="00091BAF" w:rsidRDefault="00091BAF" w:rsidP="00091BAF">
      <w:pPr>
        <w:spacing w:after="0" w:line="240" w:lineRule="auto"/>
      </w:pPr>
      <w:r>
        <w:separator/>
      </w:r>
    </w:p>
  </w:endnote>
  <w:endnote w:type="continuationSeparator" w:id="0">
    <w:p w14:paraId="6E151E13" w14:textId="77777777" w:rsidR="00091BAF" w:rsidRDefault="00091BAF" w:rsidP="0009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F2B97" w14:textId="77777777" w:rsidR="00B90D35" w:rsidRDefault="00B90D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1F59" w14:textId="77777777" w:rsidR="00B90D35" w:rsidRDefault="00B90D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BD97" w14:textId="77777777" w:rsidR="00B90D35" w:rsidRDefault="00B90D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21A66" w14:textId="77777777" w:rsidR="00091BAF" w:rsidRDefault="00091BAF" w:rsidP="00091BAF">
      <w:pPr>
        <w:spacing w:after="0" w:line="240" w:lineRule="auto"/>
      </w:pPr>
      <w:r>
        <w:separator/>
      </w:r>
    </w:p>
  </w:footnote>
  <w:footnote w:type="continuationSeparator" w:id="0">
    <w:p w14:paraId="355D3E53" w14:textId="77777777" w:rsidR="00091BAF" w:rsidRDefault="00091BAF" w:rsidP="00091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2BC3" w14:textId="77777777" w:rsidR="00B90D35" w:rsidRDefault="00B90D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682C1" w14:textId="77777777" w:rsidR="00B90D35" w:rsidRDefault="00B90D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0303F" w14:textId="34049EC2" w:rsidR="00091BAF" w:rsidRDefault="00091BAF">
    <w:pPr>
      <w:pStyle w:val="Koptekst"/>
    </w:pPr>
    <w:r>
      <w:rPr>
        <w:rFonts w:ascii="Verdana" w:hAnsi="Verdana" w:cs="Arial"/>
        <w:b/>
        <w:noProof/>
        <w:sz w:val="28"/>
        <w:szCs w:val="28"/>
      </w:rPr>
      <w:drawing>
        <wp:anchor distT="0" distB="0" distL="114300" distR="114300" simplePos="0" relativeHeight="251659264" behindDoc="1" locked="0" layoutInCell="1" allowOverlap="1" wp14:anchorId="304B3505" wp14:editId="3913F819">
          <wp:simplePos x="0" y="0"/>
          <wp:positionH relativeFrom="page">
            <wp:posOffset>15903</wp:posOffset>
          </wp:positionH>
          <wp:positionV relativeFrom="paragraph">
            <wp:posOffset>-440998</wp:posOffset>
          </wp:positionV>
          <wp:extent cx="7544725" cy="10669614"/>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htergrond MIT 2020 Staand.jpg"/>
                  <pic:cNvPicPr/>
                </pic:nvPicPr>
                <pic:blipFill>
                  <a:blip r:embed="rId1">
                    <a:extLst>
                      <a:ext uri="{28A0092B-C50C-407E-A947-70E740481C1C}">
                        <a14:useLocalDpi xmlns:a14="http://schemas.microsoft.com/office/drawing/2010/main" val="0"/>
                      </a:ext>
                    </a:extLst>
                  </a:blip>
                  <a:stretch>
                    <a:fillRect/>
                  </a:stretch>
                </pic:blipFill>
                <pic:spPr>
                  <a:xfrm>
                    <a:off x="0" y="0"/>
                    <a:ext cx="7544725" cy="106696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66B"/>
    <w:multiLevelType w:val="hybridMultilevel"/>
    <w:tmpl w:val="E222D8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E70BCE"/>
    <w:multiLevelType w:val="hybridMultilevel"/>
    <w:tmpl w:val="8850C82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903ED2"/>
    <w:multiLevelType w:val="hybridMultilevel"/>
    <w:tmpl w:val="940035C4"/>
    <w:lvl w:ilvl="0" w:tplc="3426140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D159C2"/>
    <w:multiLevelType w:val="hybridMultilevel"/>
    <w:tmpl w:val="6108C6A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ED31F4"/>
    <w:multiLevelType w:val="hybridMultilevel"/>
    <w:tmpl w:val="1DC45C7C"/>
    <w:lvl w:ilvl="0" w:tplc="04130017">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674BAE"/>
    <w:multiLevelType w:val="hybridMultilevel"/>
    <w:tmpl w:val="4FDE57D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C14219"/>
    <w:multiLevelType w:val="hybridMultilevel"/>
    <w:tmpl w:val="D578E09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E22BDE"/>
    <w:multiLevelType w:val="hybridMultilevel"/>
    <w:tmpl w:val="221E4AE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29515B"/>
    <w:multiLevelType w:val="hybridMultilevel"/>
    <w:tmpl w:val="AC8622E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927AD7"/>
    <w:multiLevelType w:val="hybridMultilevel"/>
    <w:tmpl w:val="C6E00E9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332F8D"/>
    <w:multiLevelType w:val="hybridMultilevel"/>
    <w:tmpl w:val="E654C34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8978AE"/>
    <w:multiLevelType w:val="hybridMultilevel"/>
    <w:tmpl w:val="DC288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0B61D8"/>
    <w:multiLevelType w:val="hybridMultilevel"/>
    <w:tmpl w:val="44A873BC"/>
    <w:lvl w:ilvl="0" w:tplc="B0E6078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452F3C"/>
    <w:multiLevelType w:val="hybridMultilevel"/>
    <w:tmpl w:val="B7A4907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0155E1"/>
    <w:multiLevelType w:val="hybridMultilevel"/>
    <w:tmpl w:val="CF92A81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A724D0"/>
    <w:multiLevelType w:val="hybridMultilevel"/>
    <w:tmpl w:val="02001D3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4AB4194"/>
    <w:multiLevelType w:val="hybridMultilevel"/>
    <w:tmpl w:val="97A0642A"/>
    <w:lvl w:ilvl="0" w:tplc="69100B5E">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31740A"/>
    <w:multiLevelType w:val="hybridMultilevel"/>
    <w:tmpl w:val="61EC144C"/>
    <w:lvl w:ilvl="0" w:tplc="9842839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B59108A"/>
    <w:multiLevelType w:val="hybridMultilevel"/>
    <w:tmpl w:val="F3BAE502"/>
    <w:lvl w:ilvl="0" w:tplc="231A224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D0A655E"/>
    <w:multiLevelType w:val="hybridMultilevel"/>
    <w:tmpl w:val="6BC293C2"/>
    <w:lvl w:ilvl="0" w:tplc="FE28FFF4">
      <w:start w:val="1"/>
      <w:numFmt w:val="decimal"/>
      <w:pStyle w:val="Kop2"/>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6363DAF"/>
    <w:multiLevelType w:val="hybridMultilevel"/>
    <w:tmpl w:val="2922512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7C33E3"/>
    <w:multiLevelType w:val="hybridMultilevel"/>
    <w:tmpl w:val="14463C34"/>
    <w:lvl w:ilvl="0" w:tplc="AA38B8C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8F06894"/>
    <w:multiLevelType w:val="hybridMultilevel"/>
    <w:tmpl w:val="B5D41DD2"/>
    <w:lvl w:ilvl="0" w:tplc="9364FE2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CA0000"/>
    <w:multiLevelType w:val="hybridMultilevel"/>
    <w:tmpl w:val="657CE27C"/>
    <w:lvl w:ilvl="0" w:tplc="4FB2B9D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0CA2AA4"/>
    <w:multiLevelType w:val="hybridMultilevel"/>
    <w:tmpl w:val="0DBE6C6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0DA0087"/>
    <w:multiLevelType w:val="hybridMultilevel"/>
    <w:tmpl w:val="BA1C770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2B6652B"/>
    <w:multiLevelType w:val="hybridMultilevel"/>
    <w:tmpl w:val="0298C9D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49A5C0A"/>
    <w:multiLevelType w:val="hybridMultilevel"/>
    <w:tmpl w:val="5AFE252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C3C2944"/>
    <w:multiLevelType w:val="hybridMultilevel"/>
    <w:tmpl w:val="D9C62A4A"/>
    <w:lvl w:ilvl="0" w:tplc="A398AE6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F1B5121"/>
    <w:multiLevelType w:val="hybridMultilevel"/>
    <w:tmpl w:val="5CE2E5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5640C69"/>
    <w:multiLevelType w:val="hybridMultilevel"/>
    <w:tmpl w:val="46EC3B20"/>
    <w:lvl w:ilvl="0" w:tplc="02109A5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4C44F44"/>
    <w:multiLevelType w:val="hybridMultilevel"/>
    <w:tmpl w:val="40D48A8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4E00D92"/>
    <w:multiLevelType w:val="hybridMultilevel"/>
    <w:tmpl w:val="8CB224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5AC0B63"/>
    <w:multiLevelType w:val="hybridMultilevel"/>
    <w:tmpl w:val="3D36AE70"/>
    <w:lvl w:ilvl="0" w:tplc="1AA8254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8505648"/>
    <w:multiLevelType w:val="hybridMultilevel"/>
    <w:tmpl w:val="839EC0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32"/>
  </w:num>
  <w:num w:numId="3">
    <w:abstractNumId w:val="7"/>
  </w:num>
  <w:num w:numId="4">
    <w:abstractNumId w:val="29"/>
  </w:num>
  <w:num w:numId="5">
    <w:abstractNumId w:val="1"/>
  </w:num>
  <w:num w:numId="6">
    <w:abstractNumId w:val="6"/>
  </w:num>
  <w:num w:numId="7">
    <w:abstractNumId w:val="31"/>
  </w:num>
  <w:num w:numId="8">
    <w:abstractNumId w:val="34"/>
  </w:num>
  <w:num w:numId="9">
    <w:abstractNumId w:val="17"/>
  </w:num>
  <w:num w:numId="10">
    <w:abstractNumId w:val="16"/>
  </w:num>
  <w:num w:numId="11">
    <w:abstractNumId w:val="14"/>
  </w:num>
  <w:num w:numId="12">
    <w:abstractNumId w:val="10"/>
  </w:num>
  <w:num w:numId="13">
    <w:abstractNumId w:val="0"/>
  </w:num>
  <w:num w:numId="14">
    <w:abstractNumId w:val="21"/>
  </w:num>
  <w:num w:numId="15">
    <w:abstractNumId w:val="23"/>
  </w:num>
  <w:num w:numId="16">
    <w:abstractNumId w:val="4"/>
  </w:num>
  <w:num w:numId="17">
    <w:abstractNumId w:val="25"/>
  </w:num>
  <w:num w:numId="18">
    <w:abstractNumId w:val="11"/>
  </w:num>
  <w:num w:numId="19">
    <w:abstractNumId w:val="2"/>
  </w:num>
  <w:num w:numId="20">
    <w:abstractNumId w:val="13"/>
  </w:num>
  <w:num w:numId="21">
    <w:abstractNumId w:val="28"/>
  </w:num>
  <w:num w:numId="22">
    <w:abstractNumId w:val="5"/>
  </w:num>
  <w:num w:numId="23">
    <w:abstractNumId w:val="33"/>
  </w:num>
  <w:num w:numId="24">
    <w:abstractNumId w:val="8"/>
  </w:num>
  <w:num w:numId="25">
    <w:abstractNumId w:val="30"/>
  </w:num>
  <w:num w:numId="26">
    <w:abstractNumId w:val="15"/>
  </w:num>
  <w:num w:numId="27">
    <w:abstractNumId w:val="20"/>
  </w:num>
  <w:num w:numId="28">
    <w:abstractNumId w:val="18"/>
  </w:num>
  <w:num w:numId="29">
    <w:abstractNumId w:val="26"/>
  </w:num>
  <w:num w:numId="30">
    <w:abstractNumId w:val="3"/>
  </w:num>
  <w:num w:numId="31">
    <w:abstractNumId w:val="9"/>
  </w:num>
  <w:num w:numId="32">
    <w:abstractNumId w:val="27"/>
  </w:num>
  <w:num w:numId="33">
    <w:abstractNumId w:val="22"/>
  </w:num>
  <w:num w:numId="34">
    <w:abstractNumId w:val="2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AF"/>
    <w:rsid w:val="00091BAF"/>
    <w:rsid w:val="00367FD5"/>
    <w:rsid w:val="00510064"/>
    <w:rsid w:val="005C6A7C"/>
    <w:rsid w:val="007E07D3"/>
    <w:rsid w:val="008667E8"/>
    <w:rsid w:val="008F79A0"/>
    <w:rsid w:val="00915C7C"/>
    <w:rsid w:val="00975A86"/>
    <w:rsid w:val="00B90D35"/>
    <w:rsid w:val="00FC1159"/>
    <w:rsid w:val="00FF6B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FC958"/>
  <w15:chartTrackingRefBased/>
  <w15:docId w15:val="{7C98EA66-6251-48A1-A1E1-B77372D5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091BAF"/>
    <w:pPr>
      <w:keepNext/>
      <w:keepLines/>
      <w:spacing w:before="240" w:after="0"/>
      <w:outlineLvl w:val="0"/>
    </w:pPr>
    <w:rPr>
      <w:rFonts w:ascii="Calibri" w:eastAsiaTheme="majorEastAsia" w:hAnsi="Calibri" w:cstheme="majorBidi"/>
      <w:b/>
      <w:caps/>
      <w:sz w:val="40"/>
      <w:szCs w:val="32"/>
    </w:rPr>
  </w:style>
  <w:style w:type="paragraph" w:styleId="Kop2">
    <w:name w:val="heading 2"/>
    <w:basedOn w:val="Standaard"/>
    <w:next w:val="Standaard"/>
    <w:link w:val="Kop2Char"/>
    <w:autoRedefine/>
    <w:uiPriority w:val="9"/>
    <w:unhideWhenUsed/>
    <w:qFormat/>
    <w:rsid w:val="00915C7C"/>
    <w:pPr>
      <w:keepNext/>
      <w:keepLines/>
      <w:numPr>
        <w:numId w:val="1"/>
      </w:numPr>
      <w:spacing w:before="40" w:after="0"/>
      <w:ind w:left="426" w:hanging="426"/>
      <w:outlineLvl w:val="1"/>
    </w:pPr>
    <w:rPr>
      <w:rFonts w:ascii="Calibri" w:eastAsiaTheme="majorEastAsia" w:hAnsi="Calibri" w:cstheme="majorBidi"/>
      <w:b/>
      <w:sz w:val="28"/>
      <w:szCs w:val="26"/>
    </w:rPr>
  </w:style>
  <w:style w:type="paragraph" w:styleId="Kop3">
    <w:name w:val="heading 3"/>
    <w:basedOn w:val="Standaard"/>
    <w:next w:val="Standaard"/>
    <w:link w:val="Kop3Char"/>
    <w:uiPriority w:val="9"/>
    <w:unhideWhenUsed/>
    <w:qFormat/>
    <w:rsid w:val="00091BAF"/>
    <w:pPr>
      <w:keepNext/>
      <w:keepLines/>
      <w:spacing w:before="40" w:after="0"/>
      <w:outlineLvl w:val="2"/>
    </w:pPr>
    <w:rPr>
      <w:rFonts w:ascii="Calibri" w:eastAsiaTheme="majorEastAsia" w:hAnsi="Calibri"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91B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1BAF"/>
  </w:style>
  <w:style w:type="paragraph" w:styleId="Voettekst">
    <w:name w:val="footer"/>
    <w:basedOn w:val="Standaard"/>
    <w:link w:val="VoettekstChar"/>
    <w:uiPriority w:val="99"/>
    <w:unhideWhenUsed/>
    <w:rsid w:val="00091B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1BAF"/>
  </w:style>
  <w:style w:type="character" w:customStyle="1" w:styleId="Kop1Char">
    <w:name w:val="Kop 1 Char"/>
    <w:basedOn w:val="Standaardalinea-lettertype"/>
    <w:link w:val="Kop1"/>
    <w:uiPriority w:val="9"/>
    <w:rsid w:val="00091BAF"/>
    <w:rPr>
      <w:rFonts w:ascii="Calibri" w:eastAsiaTheme="majorEastAsia" w:hAnsi="Calibri" w:cstheme="majorBidi"/>
      <w:b/>
      <w:caps/>
      <w:sz w:val="40"/>
      <w:szCs w:val="32"/>
    </w:rPr>
  </w:style>
  <w:style w:type="character" w:customStyle="1" w:styleId="Kop2Char">
    <w:name w:val="Kop 2 Char"/>
    <w:basedOn w:val="Standaardalinea-lettertype"/>
    <w:link w:val="Kop2"/>
    <w:uiPriority w:val="9"/>
    <w:rsid w:val="00915C7C"/>
    <w:rPr>
      <w:rFonts w:ascii="Calibri" w:eastAsiaTheme="majorEastAsia" w:hAnsi="Calibri" w:cstheme="majorBidi"/>
      <w:b/>
      <w:sz w:val="28"/>
      <w:szCs w:val="26"/>
    </w:rPr>
  </w:style>
  <w:style w:type="character" w:customStyle="1" w:styleId="Kop3Char">
    <w:name w:val="Kop 3 Char"/>
    <w:basedOn w:val="Standaardalinea-lettertype"/>
    <w:link w:val="Kop3"/>
    <w:uiPriority w:val="9"/>
    <w:rsid w:val="00091BAF"/>
    <w:rPr>
      <w:rFonts w:ascii="Calibri" w:eastAsiaTheme="majorEastAsia" w:hAnsi="Calibri" w:cstheme="majorBidi"/>
      <w:b/>
      <w:szCs w:val="24"/>
    </w:rPr>
  </w:style>
  <w:style w:type="paragraph" w:styleId="Lijstalinea">
    <w:name w:val="List Paragraph"/>
    <w:basedOn w:val="Standaard"/>
    <w:uiPriority w:val="34"/>
    <w:qFormat/>
    <w:rsid w:val="00091BAF"/>
    <w:pPr>
      <w:ind w:left="720"/>
      <w:contextualSpacing/>
    </w:pPr>
  </w:style>
  <w:style w:type="table" w:styleId="Rastertabel4-Accent1">
    <w:name w:val="Grid Table 4 Accent 1"/>
    <w:basedOn w:val="Standaardtabel"/>
    <w:uiPriority w:val="49"/>
    <w:rsid w:val="00091BAF"/>
    <w:pPr>
      <w:spacing w:after="0" w:line="240" w:lineRule="auto"/>
    </w:pPr>
    <w:rPr>
      <w:rFonts w:ascii="Times New Roman" w:eastAsia="MS Mincho" w:hAnsi="Times New Roman" w:cs="Times New Roman"/>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raster">
    <w:name w:val="Table Grid"/>
    <w:basedOn w:val="Standaardtabel"/>
    <w:uiPriority w:val="39"/>
    <w:rsid w:val="005C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F6B11"/>
    <w:rPr>
      <w:color w:val="808080"/>
    </w:rPr>
  </w:style>
  <w:style w:type="table" w:styleId="Rastertabel4">
    <w:name w:val="Grid Table 4"/>
    <w:basedOn w:val="Standaardtabel"/>
    <w:uiPriority w:val="49"/>
    <w:rsid w:val="00FF6B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701</Words>
  <Characters>3861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van Faassen | SNN</dc:creator>
  <cp:keywords/>
  <dc:description/>
  <cp:lastModifiedBy>Danniek Hoving | SNN</cp:lastModifiedBy>
  <cp:revision>5</cp:revision>
  <dcterms:created xsi:type="dcterms:W3CDTF">2020-04-03T07:14:00Z</dcterms:created>
  <dcterms:modified xsi:type="dcterms:W3CDTF">2020-04-09T09:14:00Z</dcterms:modified>
</cp:coreProperties>
</file>